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F8F1" w14:textId="3380A4BF" w:rsidR="003B0376" w:rsidRDefault="00602AE7" w:rsidP="00A75E58">
      <w:pPr>
        <w:spacing w:after="0"/>
        <w:ind w:right="1"/>
        <w:jc w:val="right"/>
        <w:rPr>
          <w:rFonts w:ascii="Arial" w:hAnsi="Arial" w:cs="Arial"/>
          <w:lang w:eastAsia="cs-CZ"/>
        </w:rPr>
      </w:pPr>
      <w:r>
        <w:rPr>
          <w:rFonts w:ascii="Arial" w:hAnsi="Arial" w:cs="Arial"/>
        </w:rPr>
        <w:t>Čj.: …</w:t>
      </w:r>
      <w:r w:rsidR="009F2346">
        <w:rPr>
          <w:rFonts w:ascii="Arial" w:hAnsi="Arial" w:cs="Arial"/>
        </w:rPr>
        <w:t>………………….</w:t>
      </w:r>
    </w:p>
    <w:p w14:paraId="67C1FCCE" w14:textId="075C3DBC" w:rsidR="003B0376" w:rsidRDefault="00602AE7" w:rsidP="00602AE7">
      <w:pPr>
        <w:spacing w:after="0"/>
        <w:ind w:left="7264" w:right="1"/>
        <w:jc w:val="center"/>
        <w:rPr>
          <w:rFonts w:ascii="Arial" w:hAnsi="Arial" w:cs="Arial"/>
        </w:rPr>
      </w:pPr>
      <w:r>
        <w:rPr>
          <w:rFonts w:ascii="Arial" w:hAnsi="Arial" w:cs="Arial"/>
        </w:rPr>
        <w:t>UID: …</w:t>
      </w:r>
      <w:r w:rsidR="009F2346">
        <w:rPr>
          <w:rFonts w:ascii="Arial" w:hAnsi="Arial" w:cs="Arial"/>
        </w:rPr>
        <w:t>……………….</w:t>
      </w:r>
    </w:p>
    <w:p w14:paraId="4E8E7BD3" w14:textId="77777777" w:rsidR="003B0376" w:rsidRDefault="003B0376" w:rsidP="00A75E58">
      <w:pPr>
        <w:keepNext/>
        <w:spacing w:after="0" w:line="240" w:lineRule="auto"/>
        <w:ind w:right="1"/>
        <w:outlineLvl w:val="4"/>
        <w:rPr>
          <w:rFonts w:ascii="Arial" w:eastAsia="Times New Roman" w:hAnsi="Arial" w:cs="Arial"/>
          <w:b/>
        </w:rPr>
      </w:pPr>
    </w:p>
    <w:p w14:paraId="57440C8B" w14:textId="51D49848" w:rsidR="004D3E1E" w:rsidRPr="00E0091F" w:rsidRDefault="004D3E1E" w:rsidP="004D3E1E">
      <w:pPr>
        <w:autoSpaceDE w:val="0"/>
        <w:autoSpaceDN w:val="0"/>
        <w:adjustRightInd w:val="0"/>
        <w:spacing w:after="0" w:line="240" w:lineRule="auto"/>
        <w:rPr>
          <w:rFonts w:ascii="Arial" w:eastAsia="Times New Roman" w:hAnsi="Arial" w:cs="Arial"/>
          <w:b/>
          <w:sz w:val="20"/>
          <w:szCs w:val="20"/>
          <w:lang w:eastAsia="cs-CZ"/>
        </w:rPr>
      </w:pPr>
      <w:r w:rsidRPr="00E0091F">
        <w:rPr>
          <w:rFonts w:ascii="Arial" w:eastAsia="Times New Roman" w:hAnsi="Arial" w:cs="Arial"/>
          <w:b/>
          <w:sz w:val="20"/>
          <w:szCs w:val="20"/>
          <w:lang w:eastAsia="cs-CZ"/>
        </w:rPr>
        <w:t xml:space="preserve">Česká </w:t>
      </w:r>
      <w:r w:rsidR="00FA25BA" w:rsidRPr="00E0091F">
        <w:rPr>
          <w:rFonts w:ascii="Arial" w:eastAsia="Times New Roman" w:hAnsi="Arial" w:cs="Arial"/>
          <w:b/>
          <w:sz w:val="20"/>
          <w:szCs w:val="20"/>
          <w:lang w:eastAsia="cs-CZ"/>
        </w:rPr>
        <w:t>republika – Státní</w:t>
      </w:r>
      <w:r w:rsidRPr="00E0091F">
        <w:rPr>
          <w:rFonts w:ascii="Arial" w:eastAsia="Times New Roman" w:hAnsi="Arial" w:cs="Arial"/>
          <w:b/>
          <w:sz w:val="20"/>
          <w:szCs w:val="20"/>
          <w:lang w:eastAsia="cs-CZ"/>
        </w:rPr>
        <w:t xml:space="preserve"> pozemkový úřad</w:t>
      </w:r>
    </w:p>
    <w:p w14:paraId="68A2175F" w14:textId="77777777" w:rsidR="004D3E1E" w:rsidRPr="00E0091F" w:rsidRDefault="004D3E1E" w:rsidP="004D3E1E">
      <w:pPr>
        <w:autoSpaceDE w:val="0"/>
        <w:autoSpaceDN w:val="0"/>
        <w:adjustRightInd w:val="0"/>
        <w:spacing w:after="0" w:line="240" w:lineRule="auto"/>
        <w:rPr>
          <w:rFonts w:ascii="Arial" w:eastAsia="Times New Roman" w:hAnsi="Arial" w:cs="Arial"/>
          <w:sz w:val="20"/>
          <w:szCs w:val="20"/>
          <w:lang w:eastAsia="cs-CZ"/>
        </w:rPr>
      </w:pPr>
      <w:r w:rsidRPr="00E0091F">
        <w:rPr>
          <w:rFonts w:ascii="Arial" w:eastAsia="Times New Roman" w:hAnsi="Arial" w:cs="Arial"/>
          <w:sz w:val="20"/>
          <w:szCs w:val="20"/>
          <w:lang w:eastAsia="cs-CZ"/>
        </w:rPr>
        <w:t>Sídlo: Husinecká 1024/11a, 130 00 Praha 3 - Žižkov,</w:t>
      </w:r>
    </w:p>
    <w:p w14:paraId="173D8CC3" w14:textId="31904328" w:rsidR="006003A3" w:rsidRDefault="004D3E1E" w:rsidP="004D3E1E">
      <w:pPr>
        <w:autoSpaceDE w:val="0"/>
        <w:autoSpaceDN w:val="0"/>
        <w:adjustRightInd w:val="0"/>
        <w:spacing w:after="0" w:line="240" w:lineRule="auto"/>
        <w:rPr>
          <w:rFonts w:ascii="Arial" w:eastAsia="Times New Roman" w:hAnsi="Arial" w:cs="Arial"/>
          <w:sz w:val="20"/>
          <w:szCs w:val="20"/>
        </w:rPr>
      </w:pPr>
      <w:r w:rsidRPr="00E0091F">
        <w:rPr>
          <w:rFonts w:ascii="Arial" w:eastAsia="Times New Roman" w:hAnsi="Arial" w:cs="Arial"/>
          <w:color w:val="000000"/>
          <w:sz w:val="20"/>
          <w:szCs w:val="20"/>
          <w:lang w:eastAsia="cs-CZ"/>
        </w:rPr>
        <w:t>kterou zastupuje</w:t>
      </w:r>
      <w:r w:rsidR="00F47D7D">
        <w:rPr>
          <w:rFonts w:ascii="Arial" w:eastAsia="Times New Roman" w:hAnsi="Arial" w:cs="Arial"/>
          <w:color w:val="000000"/>
          <w:sz w:val="20"/>
          <w:szCs w:val="20"/>
          <w:lang w:eastAsia="cs-CZ"/>
        </w:rPr>
        <w:t xml:space="preserve"> </w:t>
      </w:r>
      <w:r w:rsidR="00F47D7D">
        <w:rPr>
          <w:rFonts w:ascii="Arial" w:eastAsia="Times New Roman" w:hAnsi="Arial" w:cs="Arial"/>
          <w:sz w:val="20"/>
          <w:szCs w:val="20"/>
        </w:rPr>
        <w:t>pověřený vedením</w:t>
      </w:r>
      <w:r w:rsidRPr="00E0091F">
        <w:rPr>
          <w:rFonts w:ascii="Arial" w:eastAsia="Times New Roman" w:hAnsi="Arial" w:cs="Arial"/>
          <w:sz w:val="20"/>
          <w:szCs w:val="20"/>
          <w:lang w:eastAsia="cs-CZ"/>
        </w:rPr>
        <w:t xml:space="preserve"> </w:t>
      </w:r>
      <w:r w:rsidR="00D2349E" w:rsidRPr="004706A7">
        <w:rPr>
          <w:rFonts w:ascii="Arial" w:eastAsia="Times New Roman" w:hAnsi="Arial" w:cs="Arial"/>
          <w:color w:val="000000"/>
          <w:sz w:val="20"/>
          <w:szCs w:val="20"/>
          <w:lang w:eastAsia="cs-CZ"/>
        </w:rPr>
        <w:t>Krajského pozemkového úřadu pro</w:t>
      </w:r>
      <w:r w:rsidR="00F47D7D">
        <w:rPr>
          <w:rFonts w:ascii="Arial" w:eastAsia="Times New Roman" w:hAnsi="Arial" w:cs="Arial"/>
          <w:color w:val="000000"/>
          <w:sz w:val="20"/>
          <w:szCs w:val="20"/>
          <w:lang w:eastAsia="cs-CZ"/>
        </w:rPr>
        <w:t>…………….</w:t>
      </w:r>
      <w:r w:rsidR="00D2349E" w:rsidRPr="004706A7">
        <w:rPr>
          <w:rFonts w:ascii="Arial" w:eastAsia="Times New Roman" w:hAnsi="Arial" w:cs="Arial"/>
          <w:color w:val="000000"/>
          <w:sz w:val="20"/>
          <w:szCs w:val="20"/>
          <w:lang w:eastAsia="cs-CZ"/>
        </w:rPr>
        <w:t xml:space="preserve"> kraj</w:t>
      </w:r>
      <w:r w:rsidR="006003A3">
        <w:rPr>
          <w:rFonts w:ascii="Arial" w:eastAsia="Times New Roman" w:hAnsi="Arial" w:cs="Arial"/>
          <w:sz w:val="20"/>
          <w:szCs w:val="20"/>
        </w:rPr>
        <w:t>,</w:t>
      </w:r>
    </w:p>
    <w:p w14:paraId="36860ECC" w14:textId="066D2DBA" w:rsidR="00D2349E" w:rsidRDefault="004D3E1E" w:rsidP="00D2349E">
      <w:pPr>
        <w:autoSpaceDE w:val="0"/>
        <w:autoSpaceDN w:val="0"/>
        <w:adjustRightInd w:val="0"/>
        <w:spacing w:after="0" w:line="240" w:lineRule="auto"/>
        <w:rPr>
          <w:rFonts w:ascii="Arial" w:eastAsia="Times New Roman" w:hAnsi="Arial" w:cs="Arial"/>
          <w:color w:val="000000"/>
          <w:sz w:val="20"/>
          <w:szCs w:val="20"/>
          <w:lang w:eastAsia="cs-CZ"/>
        </w:rPr>
      </w:pPr>
      <w:r w:rsidRPr="00E0091F">
        <w:rPr>
          <w:rFonts w:ascii="Arial" w:eastAsia="Times New Roman" w:hAnsi="Arial" w:cs="Arial"/>
          <w:color w:val="000000"/>
          <w:sz w:val="20"/>
          <w:szCs w:val="20"/>
          <w:lang w:eastAsia="cs-CZ"/>
        </w:rPr>
        <w:t xml:space="preserve">adresa </w:t>
      </w:r>
    </w:p>
    <w:p w14:paraId="365BC7DF" w14:textId="77777777" w:rsidR="00F47D7D" w:rsidRDefault="00F47D7D" w:rsidP="00D2349E">
      <w:pPr>
        <w:autoSpaceDE w:val="0"/>
        <w:autoSpaceDN w:val="0"/>
        <w:adjustRightInd w:val="0"/>
        <w:spacing w:after="0" w:line="240" w:lineRule="auto"/>
        <w:rPr>
          <w:rFonts w:ascii="Arial" w:eastAsia="Times New Roman" w:hAnsi="Arial" w:cs="Arial"/>
          <w:iCs/>
          <w:sz w:val="20"/>
          <w:szCs w:val="20"/>
        </w:rPr>
      </w:pPr>
    </w:p>
    <w:p w14:paraId="68BC2322" w14:textId="5B4DE6B4" w:rsidR="004F1371" w:rsidRPr="004D3E1E" w:rsidRDefault="004F1371" w:rsidP="004F1371">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IČO: 01312774</w:t>
      </w:r>
    </w:p>
    <w:p w14:paraId="524C97C7" w14:textId="5EBF0A03" w:rsidR="004F1371" w:rsidRPr="004D3E1E" w:rsidRDefault="004F1371" w:rsidP="004F1371">
      <w:pPr>
        <w:autoSpaceDE w:val="0"/>
        <w:autoSpaceDN w:val="0"/>
        <w:adjustRightInd w:val="0"/>
        <w:spacing w:after="0" w:line="240" w:lineRule="auto"/>
        <w:rPr>
          <w:rFonts w:ascii="Arial" w:eastAsia="Times New Roman" w:hAnsi="Arial" w:cs="Arial"/>
          <w:sz w:val="20"/>
          <w:szCs w:val="20"/>
          <w:lang w:eastAsia="cs-CZ"/>
        </w:rPr>
      </w:pPr>
      <w:r w:rsidRPr="004D3E1E">
        <w:rPr>
          <w:rFonts w:ascii="Arial" w:eastAsia="Times New Roman" w:hAnsi="Arial" w:cs="Arial"/>
          <w:sz w:val="20"/>
          <w:szCs w:val="20"/>
          <w:lang w:eastAsia="cs-CZ"/>
        </w:rPr>
        <w:t>DIČ: CZ01312774</w:t>
      </w:r>
    </w:p>
    <w:p w14:paraId="5F67857B" w14:textId="77777777" w:rsidR="004F1371" w:rsidRPr="004D3E1E" w:rsidRDefault="004F1371" w:rsidP="004F1371">
      <w:pPr>
        <w:autoSpaceDE w:val="0"/>
        <w:autoSpaceDN w:val="0"/>
        <w:adjustRightInd w:val="0"/>
        <w:spacing w:after="0" w:line="240" w:lineRule="auto"/>
        <w:rPr>
          <w:rFonts w:ascii="Arial" w:eastAsia="Times New Roman" w:hAnsi="Arial" w:cs="Arial"/>
          <w:sz w:val="20"/>
          <w:szCs w:val="20"/>
          <w:lang w:eastAsia="cs-CZ"/>
        </w:rPr>
      </w:pPr>
      <w:r w:rsidRPr="004D3E1E">
        <w:rPr>
          <w:rFonts w:ascii="Arial" w:eastAsia="Times New Roman" w:hAnsi="Arial" w:cs="Arial"/>
          <w:sz w:val="20"/>
          <w:szCs w:val="20"/>
          <w:lang w:eastAsia="cs-CZ"/>
        </w:rPr>
        <w:t>Bankovní spojení: ČNB, pobočka Praha, se sídlem Na Příkopě 28</w:t>
      </w:r>
    </w:p>
    <w:p w14:paraId="72B03A0F" w14:textId="77777777" w:rsidR="00BF37E6" w:rsidRPr="004D3E1E" w:rsidRDefault="004F1371" w:rsidP="00BF37E6">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číslo účtu:</w:t>
      </w:r>
      <w:r w:rsidRPr="004D3E1E">
        <w:rPr>
          <w:rFonts w:ascii="Arial" w:eastAsia="Times New Roman" w:hAnsi="Arial" w:cs="Arial"/>
          <w:sz w:val="20"/>
          <w:szCs w:val="20"/>
        </w:rPr>
        <w:tab/>
      </w:r>
      <w:r w:rsidR="00BF37E6" w:rsidRPr="004D3E1E">
        <w:rPr>
          <w:rFonts w:ascii="Arial" w:eastAsia="Times New Roman" w:hAnsi="Arial" w:cs="Arial"/>
          <w:sz w:val="20"/>
          <w:szCs w:val="20"/>
        </w:rPr>
        <w:t>10014-3723001/0710</w:t>
      </w:r>
    </w:p>
    <w:p w14:paraId="5205AF9A" w14:textId="6DB05911" w:rsidR="004F1371" w:rsidRPr="004D3E1E" w:rsidRDefault="004F1371" w:rsidP="004F1371">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 xml:space="preserve">variabilní symbol: </w:t>
      </w:r>
    </w:p>
    <w:p w14:paraId="792E8CBC" w14:textId="1B45114C" w:rsidR="00D824FD" w:rsidRPr="004D3E1E" w:rsidRDefault="004F1371" w:rsidP="0021656C">
      <w:pPr>
        <w:autoSpaceDE w:val="0"/>
        <w:autoSpaceDN w:val="0"/>
        <w:adjustRightInd w:val="0"/>
        <w:spacing w:after="0" w:line="240" w:lineRule="auto"/>
        <w:rPr>
          <w:rFonts w:ascii="Arial" w:eastAsia="Times New Roman" w:hAnsi="Arial" w:cs="Arial"/>
          <w:color w:val="000000"/>
          <w:sz w:val="20"/>
          <w:szCs w:val="20"/>
          <w:lang w:eastAsia="cs-CZ"/>
        </w:rPr>
      </w:pPr>
      <w:r w:rsidRPr="004D3E1E">
        <w:rPr>
          <w:rFonts w:ascii="Arial" w:eastAsia="Times New Roman" w:hAnsi="Arial" w:cs="Arial"/>
          <w:color w:val="000000"/>
          <w:sz w:val="20"/>
          <w:szCs w:val="20"/>
          <w:lang w:eastAsia="cs-CZ"/>
        </w:rPr>
        <w:t>(dále jen ” p r o d á v a j í c í ”)</w:t>
      </w:r>
    </w:p>
    <w:p w14:paraId="3AA5C946" w14:textId="77777777" w:rsidR="00264479" w:rsidRPr="004D3E1E" w:rsidRDefault="00264479" w:rsidP="0021656C">
      <w:pPr>
        <w:autoSpaceDE w:val="0"/>
        <w:autoSpaceDN w:val="0"/>
        <w:adjustRightInd w:val="0"/>
        <w:spacing w:after="0" w:line="240" w:lineRule="auto"/>
        <w:rPr>
          <w:rFonts w:ascii="Arial" w:eastAsia="Times New Roman" w:hAnsi="Arial" w:cs="Arial"/>
          <w:color w:val="000000"/>
          <w:sz w:val="20"/>
          <w:szCs w:val="20"/>
          <w:lang w:eastAsia="cs-CZ"/>
        </w:rPr>
      </w:pPr>
    </w:p>
    <w:p w14:paraId="1EC4F1DA" w14:textId="577EE862" w:rsidR="0021656C" w:rsidRPr="004D3E1E" w:rsidRDefault="0021656C" w:rsidP="0021656C">
      <w:pPr>
        <w:autoSpaceDE w:val="0"/>
        <w:autoSpaceDN w:val="0"/>
        <w:adjustRightInd w:val="0"/>
        <w:spacing w:after="0" w:line="240" w:lineRule="auto"/>
        <w:rPr>
          <w:rFonts w:ascii="Arial" w:eastAsia="Times New Roman" w:hAnsi="Arial" w:cs="Arial"/>
          <w:color w:val="000000"/>
          <w:sz w:val="20"/>
          <w:szCs w:val="20"/>
          <w:lang w:eastAsia="cs-CZ"/>
        </w:rPr>
      </w:pPr>
      <w:r w:rsidRPr="004D3E1E">
        <w:rPr>
          <w:rFonts w:ascii="Arial" w:eastAsia="Times New Roman" w:hAnsi="Arial" w:cs="Arial"/>
          <w:color w:val="000000"/>
          <w:sz w:val="20"/>
          <w:szCs w:val="20"/>
          <w:lang w:eastAsia="cs-CZ"/>
        </w:rPr>
        <w:t>a</w:t>
      </w:r>
    </w:p>
    <w:p w14:paraId="51FA5583" w14:textId="77777777" w:rsidR="00264479" w:rsidRPr="004D3E1E" w:rsidRDefault="00264479" w:rsidP="008D0B69">
      <w:pPr>
        <w:tabs>
          <w:tab w:val="left" w:pos="120"/>
        </w:tabs>
        <w:spacing w:after="0" w:line="240" w:lineRule="auto"/>
        <w:jc w:val="both"/>
        <w:rPr>
          <w:rFonts w:ascii="Arial" w:eastAsia="Times New Roman" w:hAnsi="Arial" w:cs="Arial"/>
          <w:i/>
          <w:sz w:val="20"/>
          <w:szCs w:val="20"/>
        </w:rPr>
      </w:pPr>
    </w:p>
    <w:p w14:paraId="09DA0D4C" w14:textId="05275BD3"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 r.č…………, trvale bytem ……………, PSČ ……</w:t>
      </w:r>
    </w:p>
    <w:p w14:paraId="0D3CDFF9"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rodinný stav ……… </w:t>
      </w:r>
    </w:p>
    <w:p w14:paraId="7369123E"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manželů</w:t>
      </w:r>
    </w:p>
    <w:p w14:paraId="20EDDCF8"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manželé</w:t>
      </w:r>
    </w:p>
    <w:p w14:paraId="6042E717" w14:textId="4B4CFAFE"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příjmení </w:t>
      </w:r>
      <w:r w:rsidR="00602AE7" w:rsidRPr="004D3E1E">
        <w:rPr>
          <w:rFonts w:ascii="Arial" w:eastAsia="Times New Roman" w:hAnsi="Arial" w:cs="Arial"/>
          <w:i/>
          <w:sz w:val="20"/>
          <w:szCs w:val="20"/>
        </w:rPr>
        <w:t>……</w:t>
      </w:r>
      <w:r w:rsidRPr="004D3E1E">
        <w:rPr>
          <w:rFonts w:ascii="Arial" w:eastAsia="Times New Roman" w:hAnsi="Arial" w:cs="Arial"/>
          <w:i/>
          <w:sz w:val="20"/>
          <w:szCs w:val="20"/>
        </w:rPr>
        <w:t>. jméno ……… titul</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xml:space="preserve">, r.č. </w:t>
      </w:r>
      <w:r w:rsidR="000E13AD" w:rsidRPr="004D3E1E">
        <w:rPr>
          <w:rFonts w:ascii="Arial" w:eastAsia="Times New Roman" w:hAnsi="Arial" w:cs="Arial"/>
          <w:i/>
          <w:sz w:val="20"/>
          <w:szCs w:val="20"/>
        </w:rPr>
        <w:t>……</w:t>
      </w:r>
      <w:r w:rsidRPr="004D3E1E">
        <w:rPr>
          <w:rFonts w:ascii="Arial" w:eastAsia="Times New Roman" w:hAnsi="Arial" w:cs="Arial"/>
          <w:i/>
          <w:sz w:val="20"/>
          <w:szCs w:val="20"/>
        </w:rPr>
        <w:t>, trvale bytem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PSČ</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w:t>
      </w:r>
    </w:p>
    <w:p w14:paraId="01A844C3" w14:textId="06AA4690"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příjmení </w:t>
      </w:r>
      <w:r w:rsidR="000E13AD" w:rsidRPr="004D3E1E">
        <w:rPr>
          <w:rFonts w:ascii="Arial" w:eastAsia="Times New Roman" w:hAnsi="Arial" w:cs="Arial"/>
          <w:i/>
          <w:sz w:val="20"/>
          <w:szCs w:val="20"/>
        </w:rPr>
        <w:t>……</w:t>
      </w:r>
      <w:r w:rsidRPr="004D3E1E">
        <w:rPr>
          <w:rFonts w:ascii="Arial" w:eastAsia="Times New Roman" w:hAnsi="Arial" w:cs="Arial"/>
          <w:i/>
          <w:sz w:val="20"/>
          <w:szCs w:val="20"/>
        </w:rPr>
        <w:t>. jméno ……… titul</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xml:space="preserve">, r.č. </w:t>
      </w:r>
      <w:r w:rsidR="000E13AD" w:rsidRPr="004D3E1E">
        <w:rPr>
          <w:rFonts w:ascii="Arial" w:eastAsia="Times New Roman" w:hAnsi="Arial" w:cs="Arial"/>
          <w:i/>
          <w:sz w:val="20"/>
          <w:szCs w:val="20"/>
        </w:rPr>
        <w:t>……</w:t>
      </w:r>
      <w:r w:rsidRPr="004D3E1E">
        <w:rPr>
          <w:rFonts w:ascii="Arial" w:eastAsia="Times New Roman" w:hAnsi="Arial" w:cs="Arial"/>
          <w:i/>
          <w:sz w:val="20"/>
          <w:szCs w:val="20"/>
        </w:rPr>
        <w:t>, trvale bytem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PSČ</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w:t>
      </w:r>
    </w:p>
    <w:p w14:paraId="2F62936E"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že bude uskutečněn převod právnické osobě</w:t>
      </w:r>
    </w:p>
    <w:p w14:paraId="73BEAB57" w14:textId="0B47CF83"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obchodní firma/název …………………, sídlo ……........, PSČ ……, zast. příjmení ………, jméno…… (uvést osobu, resp. osoby oprávněné jednat za právnickou osobu dle obchodního rejstříku či jiného rejstříku, nebo jednající na základě plné moci), IČO: ……, DIČ: ……, zapsán v obchodním rejstříku vedeném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odd.</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vložka ……, alternativně uvést jiný rejstřík a spisovou značku</w:t>
      </w:r>
    </w:p>
    <w:p w14:paraId="74C01FC7"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obce</w:t>
      </w:r>
    </w:p>
    <w:p w14:paraId="098FFE92" w14:textId="62AA0926"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název obce</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adresa ............., PSČ ......, IČO: ……, DIČ: ……, zast. starostou</w:t>
      </w:r>
    </w:p>
    <w:p w14:paraId="7425E274"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w:t>
      </w:r>
    </w:p>
    <w:p w14:paraId="6C6D7DEA"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kraje</w:t>
      </w:r>
    </w:p>
    <w:p w14:paraId="3F846AED" w14:textId="57D037A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název kraje</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adresa ............., PSČ ......, IČO: ……, DIČ: ……, zast. hejtmanem</w:t>
      </w:r>
    </w:p>
    <w:p w14:paraId="5606D5BF"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w:t>
      </w:r>
    </w:p>
    <w:p w14:paraId="5F42DD72" w14:textId="77777777" w:rsidR="00D824FD" w:rsidRPr="004D3E1E" w:rsidRDefault="00D824FD" w:rsidP="008D0B69">
      <w:pPr>
        <w:tabs>
          <w:tab w:val="left" w:pos="120"/>
        </w:tabs>
        <w:spacing w:before="120" w:after="0" w:line="240" w:lineRule="auto"/>
        <w:jc w:val="both"/>
        <w:rPr>
          <w:rFonts w:ascii="Arial" w:eastAsia="Times New Roman" w:hAnsi="Arial" w:cs="Arial"/>
          <w:sz w:val="20"/>
          <w:szCs w:val="20"/>
        </w:rPr>
      </w:pPr>
      <w:r w:rsidRPr="004D3E1E">
        <w:rPr>
          <w:rFonts w:ascii="Arial" w:eastAsia="Times New Roman" w:hAnsi="Arial" w:cs="Arial"/>
          <w:sz w:val="20"/>
          <w:szCs w:val="20"/>
        </w:rPr>
        <w:t xml:space="preserve">(dále jen </w:t>
      </w:r>
      <w:r w:rsidR="007967DD" w:rsidRPr="004D3E1E">
        <w:rPr>
          <w:rFonts w:ascii="Arial" w:eastAsia="Times New Roman" w:hAnsi="Arial" w:cs="Arial"/>
          <w:sz w:val="20"/>
          <w:szCs w:val="20"/>
        </w:rPr>
        <w:t>„</w:t>
      </w:r>
      <w:r w:rsidRPr="004D3E1E">
        <w:rPr>
          <w:rFonts w:ascii="Arial" w:eastAsia="Times New Roman" w:hAnsi="Arial" w:cs="Arial"/>
          <w:sz w:val="20"/>
          <w:szCs w:val="20"/>
        </w:rPr>
        <w:t>k u p u j í c í”)</w:t>
      </w:r>
    </w:p>
    <w:p w14:paraId="23364F2F" w14:textId="77777777" w:rsidR="00D824FD" w:rsidRPr="00757679" w:rsidRDefault="00D824FD" w:rsidP="00FD335A">
      <w:pPr>
        <w:spacing w:after="0" w:line="240" w:lineRule="auto"/>
        <w:rPr>
          <w:rFonts w:ascii="Arial" w:eastAsia="Times New Roman" w:hAnsi="Arial" w:cs="Arial"/>
        </w:rPr>
      </w:pPr>
      <w:r w:rsidRPr="00757679">
        <w:rPr>
          <w:rFonts w:ascii="Arial" w:eastAsia="Times New Roman" w:hAnsi="Arial" w:cs="Arial"/>
        </w:rPr>
        <w:tab/>
      </w:r>
    </w:p>
    <w:p w14:paraId="75887FB5" w14:textId="77777777" w:rsidR="00D824FD" w:rsidRDefault="00D824FD" w:rsidP="00FD335A">
      <w:pPr>
        <w:spacing w:after="0" w:line="240" w:lineRule="auto"/>
        <w:rPr>
          <w:rFonts w:ascii="Arial" w:eastAsia="Times New Roman" w:hAnsi="Arial" w:cs="Arial"/>
          <w:sz w:val="20"/>
          <w:szCs w:val="20"/>
        </w:rPr>
      </w:pPr>
      <w:r w:rsidRPr="004D3E1E">
        <w:rPr>
          <w:rFonts w:ascii="Arial" w:eastAsia="Times New Roman" w:hAnsi="Arial" w:cs="Arial"/>
          <w:sz w:val="20"/>
          <w:szCs w:val="20"/>
        </w:rPr>
        <w:t>uzavírají tuto:</w:t>
      </w:r>
    </w:p>
    <w:p w14:paraId="4D878EBA" w14:textId="77777777" w:rsidR="00A04B6F" w:rsidRPr="004D3E1E" w:rsidRDefault="00A04B6F" w:rsidP="00FD335A">
      <w:pPr>
        <w:spacing w:after="0" w:line="240" w:lineRule="auto"/>
        <w:rPr>
          <w:rFonts w:ascii="Arial" w:eastAsia="Times New Roman" w:hAnsi="Arial" w:cs="Arial"/>
          <w:sz w:val="20"/>
          <w:szCs w:val="20"/>
        </w:rPr>
      </w:pPr>
    </w:p>
    <w:p w14:paraId="66F4C452" w14:textId="77777777" w:rsidR="00B632E9" w:rsidRPr="004D3E1E" w:rsidRDefault="00B632E9" w:rsidP="00FD335A">
      <w:pPr>
        <w:spacing w:after="0" w:line="240" w:lineRule="auto"/>
        <w:rPr>
          <w:rFonts w:ascii="Arial" w:eastAsia="Times New Roman" w:hAnsi="Arial" w:cs="Arial"/>
          <w:sz w:val="20"/>
          <w:szCs w:val="20"/>
        </w:rPr>
      </w:pPr>
    </w:p>
    <w:p w14:paraId="4E52D37E" w14:textId="77777777" w:rsidR="00611F32" w:rsidRPr="00D42556" w:rsidRDefault="00611F32" w:rsidP="00611F32">
      <w:pPr>
        <w:tabs>
          <w:tab w:val="left" w:pos="709"/>
        </w:tabs>
        <w:spacing w:after="0" w:line="240" w:lineRule="auto"/>
        <w:jc w:val="center"/>
        <w:rPr>
          <w:rFonts w:ascii="Arial" w:eastAsia="Times New Roman" w:hAnsi="Arial" w:cs="Arial"/>
          <w:b/>
        </w:rPr>
      </w:pPr>
      <w:r w:rsidRPr="00D42556">
        <w:rPr>
          <w:rFonts w:ascii="Arial" w:eastAsia="Times New Roman" w:hAnsi="Arial" w:cs="Arial"/>
          <w:b/>
        </w:rPr>
        <w:t>KUPNÍ SMLOUVU</w:t>
      </w:r>
    </w:p>
    <w:p w14:paraId="5A886396" w14:textId="77777777" w:rsidR="00611F32" w:rsidRPr="00D42556" w:rsidRDefault="00611F32" w:rsidP="00611F32">
      <w:pPr>
        <w:tabs>
          <w:tab w:val="left" w:pos="709"/>
        </w:tabs>
        <w:spacing w:after="0" w:line="240" w:lineRule="auto"/>
        <w:jc w:val="center"/>
        <w:rPr>
          <w:rFonts w:ascii="Arial" w:eastAsia="Times New Roman" w:hAnsi="Arial" w:cs="Arial"/>
          <w:b/>
        </w:rPr>
      </w:pPr>
    </w:p>
    <w:p w14:paraId="3D615107" w14:textId="77777777" w:rsidR="00611F32" w:rsidRPr="00D42556" w:rsidRDefault="00611F32" w:rsidP="00611F32">
      <w:pPr>
        <w:tabs>
          <w:tab w:val="left" w:pos="227"/>
        </w:tabs>
        <w:spacing w:after="0" w:line="240" w:lineRule="auto"/>
        <w:jc w:val="center"/>
        <w:rPr>
          <w:rFonts w:ascii="Arial" w:eastAsia="Times New Roman" w:hAnsi="Arial" w:cs="Arial"/>
          <w:b/>
        </w:rPr>
      </w:pPr>
      <w:r w:rsidRPr="00D42556">
        <w:rPr>
          <w:rFonts w:ascii="Arial" w:eastAsia="Times New Roman" w:hAnsi="Arial" w:cs="Arial"/>
          <w:b/>
        </w:rPr>
        <w:t>č. ……………</w:t>
      </w:r>
    </w:p>
    <w:p w14:paraId="7628E34D" w14:textId="77777777" w:rsidR="00611F32" w:rsidRDefault="00611F32" w:rsidP="00611F32">
      <w:pPr>
        <w:tabs>
          <w:tab w:val="left" w:pos="709"/>
        </w:tabs>
        <w:spacing w:after="0" w:line="240" w:lineRule="auto"/>
        <w:jc w:val="center"/>
        <w:rPr>
          <w:rFonts w:ascii="Arial" w:eastAsia="Times New Roman" w:hAnsi="Arial" w:cs="Arial"/>
          <w:b/>
        </w:rPr>
      </w:pPr>
    </w:p>
    <w:p w14:paraId="19A4EBAC" w14:textId="77777777" w:rsidR="00611F32" w:rsidRPr="00A04B6F" w:rsidRDefault="00611F32" w:rsidP="00611F32">
      <w:pPr>
        <w:tabs>
          <w:tab w:val="left" w:pos="709"/>
        </w:tabs>
        <w:spacing w:after="0" w:line="240" w:lineRule="auto"/>
        <w:jc w:val="center"/>
        <w:rPr>
          <w:rFonts w:ascii="Arial" w:eastAsia="Times New Roman" w:hAnsi="Arial" w:cs="Arial"/>
          <w:b/>
          <w:sz w:val="20"/>
          <w:szCs w:val="20"/>
        </w:rPr>
      </w:pPr>
      <w:r w:rsidRPr="00956812">
        <w:rPr>
          <w:rFonts w:ascii="Arial" w:eastAsia="Times New Roman" w:hAnsi="Arial" w:cs="Arial"/>
          <w:b/>
          <w:sz w:val="20"/>
          <w:szCs w:val="20"/>
        </w:rPr>
        <w:t>I.</w:t>
      </w:r>
    </w:p>
    <w:p w14:paraId="66F1F222" w14:textId="55F9234A" w:rsidR="00611F32" w:rsidRPr="00A04B6F" w:rsidRDefault="00611F32" w:rsidP="00611F32">
      <w:pPr>
        <w:pStyle w:val="vnitrniText"/>
        <w:widowControl/>
        <w:ind w:firstLine="0"/>
        <w:rPr>
          <w:rFonts w:ascii="Arial" w:hAnsi="Arial" w:cs="Arial"/>
          <w:sz w:val="20"/>
          <w:szCs w:val="20"/>
        </w:rPr>
      </w:pPr>
      <w:r w:rsidRPr="00A04B6F">
        <w:rPr>
          <w:rFonts w:ascii="Arial" w:hAnsi="Arial" w:cs="Arial"/>
          <w:sz w:val="20"/>
          <w:szCs w:val="20"/>
        </w:rPr>
        <w:t xml:space="preserve">Státní pozemkový úřad jako prodávající je příslušný hospodařit ve smyslu zákona č. 503/2012 Sb., o Státním pozemkovém úřadu a o změně některých souvisejících zákonů, ve znění pozdějších předpisů, s níže </w:t>
      </w:r>
      <w:r w:rsidR="00D2349E" w:rsidRPr="004706A7">
        <w:rPr>
          <w:rFonts w:ascii="Arial" w:hAnsi="Arial" w:cs="Arial"/>
          <w:sz w:val="20"/>
          <w:szCs w:val="20"/>
        </w:rPr>
        <w:t xml:space="preserve">uvedenými nemovitými věcmi </w:t>
      </w:r>
      <w:r w:rsidR="006000CC" w:rsidRPr="00A04B6F">
        <w:rPr>
          <w:rFonts w:ascii="Arial" w:hAnsi="Arial" w:cs="Arial"/>
          <w:sz w:val="20"/>
          <w:szCs w:val="20"/>
        </w:rPr>
        <w:t>v</w:t>
      </w:r>
      <w:r w:rsidRPr="00A04B6F">
        <w:rPr>
          <w:rFonts w:ascii="Arial" w:hAnsi="Arial" w:cs="Arial"/>
          <w:sz w:val="20"/>
          <w:szCs w:val="20"/>
        </w:rPr>
        <w:t xml:space="preserve"> majetku České republiky vedeným u Katastrálního úřadu pro </w:t>
      </w:r>
      <w:r w:rsidR="00D2349E">
        <w:rPr>
          <w:rFonts w:ascii="Arial" w:hAnsi="Arial" w:cs="Arial"/>
          <w:sz w:val="20"/>
          <w:szCs w:val="20"/>
        </w:rPr>
        <w:t>Olomoucký</w:t>
      </w:r>
      <w:r w:rsidR="00BF37E6" w:rsidRPr="00A04B6F">
        <w:rPr>
          <w:rFonts w:ascii="Arial" w:hAnsi="Arial" w:cs="Arial"/>
          <w:sz w:val="20"/>
          <w:szCs w:val="20"/>
        </w:rPr>
        <w:t xml:space="preserve"> kraj</w:t>
      </w:r>
      <w:r w:rsidRPr="00A04B6F">
        <w:rPr>
          <w:rFonts w:ascii="Arial" w:hAnsi="Arial" w:cs="Arial"/>
          <w:sz w:val="20"/>
          <w:szCs w:val="20"/>
        </w:rPr>
        <w:t xml:space="preserve">, Katastrální pracoviště </w:t>
      </w:r>
      <w:r w:rsidR="00D2349E">
        <w:rPr>
          <w:rFonts w:ascii="Arial" w:hAnsi="Arial" w:cs="Arial"/>
          <w:sz w:val="20"/>
          <w:szCs w:val="20"/>
        </w:rPr>
        <w:t>Jeseník</w:t>
      </w:r>
      <w:r w:rsidRPr="00A04B6F">
        <w:rPr>
          <w:rFonts w:ascii="Arial" w:hAnsi="Arial" w:cs="Arial"/>
          <w:sz w:val="20"/>
          <w:szCs w:val="20"/>
        </w:rPr>
        <w:t xml:space="preserve"> na LV 10002:</w:t>
      </w:r>
    </w:p>
    <w:p w14:paraId="6AE2FB95" w14:textId="77777777" w:rsidR="00611F32" w:rsidRPr="00A04B6F" w:rsidRDefault="00611F32" w:rsidP="00611F32">
      <w:pPr>
        <w:pStyle w:val="vnitrniText"/>
        <w:widowControl/>
        <w:ind w:firstLine="0"/>
        <w:rPr>
          <w:rFonts w:ascii="Arial" w:hAnsi="Arial" w:cs="Arial"/>
          <w:sz w:val="22"/>
          <w:szCs w:val="22"/>
          <w:highlight w:val="yellow"/>
        </w:rPr>
      </w:pPr>
    </w:p>
    <w:p w14:paraId="19C01218" w14:textId="77777777" w:rsidR="004D3E1E" w:rsidRPr="00A04B6F" w:rsidRDefault="004D3E1E" w:rsidP="00611F32">
      <w:pPr>
        <w:pStyle w:val="vnitrniText"/>
        <w:widowControl/>
        <w:ind w:firstLine="0"/>
        <w:rPr>
          <w:rFonts w:ascii="Arial" w:hAnsi="Arial" w:cs="Arial"/>
          <w:sz w:val="22"/>
          <w:szCs w:val="22"/>
          <w:highlight w:val="yellow"/>
        </w:rPr>
      </w:pPr>
    </w:p>
    <w:p w14:paraId="48DD422E" w14:textId="09C77CFD" w:rsidR="002B7C49" w:rsidRPr="00A04B6F" w:rsidRDefault="002B7C49" w:rsidP="002B7C49">
      <w:pPr>
        <w:pStyle w:val="VnitrniText0"/>
        <w:ind w:firstLine="0"/>
      </w:pPr>
      <w:bookmarkStart w:id="0" w:name="_Hlk21077114"/>
      <w:bookmarkStart w:id="1" w:name="_Hlk23935970"/>
      <w:r w:rsidRPr="00A04B6F">
        <w:t>Pozem</w:t>
      </w:r>
      <w:r w:rsidR="00A57AFB">
        <w:t>ek</w:t>
      </w:r>
    </w:p>
    <w:p w14:paraId="6B40C416" w14:textId="77777777" w:rsidR="002B7C49" w:rsidRPr="00A04B6F" w:rsidRDefault="002B7C49" w:rsidP="002B7C49">
      <w:pPr>
        <w:pStyle w:val="cary"/>
        <w:rPr>
          <w:sz w:val="20"/>
          <w:szCs w:val="20"/>
        </w:rPr>
      </w:pPr>
      <w:r w:rsidRPr="00A04B6F">
        <w:rPr>
          <w:sz w:val="20"/>
          <w:szCs w:val="20"/>
        </w:rPr>
        <w:t>-------------------------------------------------------------------------------------------------------------------------------------</w:t>
      </w:r>
    </w:p>
    <w:p w14:paraId="2EAF76FB" w14:textId="713C7062" w:rsidR="002B7C49" w:rsidRPr="00A04B6F" w:rsidRDefault="002B7C49" w:rsidP="002B7C49">
      <w:pPr>
        <w:tabs>
          <w:tab w:val="left" w:pos="1701"/>
          <w:tab w:val="left" w:pos="3969"/>
          <w:tab w:val="left" w:pos="5670"/>
          <w:tab w:val="left" w:pos="7088"/>
          <w:tab w:val="right" w:pos="9639"/>
        </w:tabs>
        <w:spacing w:after="0"/>
        <w:rPr>
          <w:rStyle w:val="Styl11b"/>
          <w:szCs w:val="20"/>
        </w:rPr>
      </w:pPr>
      <w:r w:rsidRPr="00A04B6F">
        <w:rPr>
          <w:rStyle w:val="Styl11b"/>
          <w:szCs w:val="20"/>
        </w:rPr>
        <w:t>Obec</w:t>
      </w:r>
      <w:r w:rsidR="004D3E1E" w:rsidRPr="00A04B6F">
        <w:rPr>
          <w:rStyle w:val="Styl11b"/>
          <w:szCs w:val="20"/>
        </w:rPr>
        <w:tab/>
      </w:r>
      <w:r w:rsidRPr="00A04B6F">
        <w:rPr>
          <w:rStyle w:val="Styl11b"/>
          <w:szCs w:val="20"/>
        </w:rPr>
        <w:t>Katastrální</w:t>
      </w:r>
      <w:r w:rsidR="00956812" w:rsidRPr="00A04B6F">
        <w:rPr>
          <w:rStyle w:val="Styl11b"/>
          <w:szCs w:val="20"/>
        </w:rPr>
        <w:tab/>
      </w:r>
      <w:r w:rsidRPr="00A04B6F">
        <w:rPr>
          <w:rStyle w:val="Styl11b"/>
          <w:szCs w:val="20"/>
        </w:rPr>
        <w:t>Druh</w:t>
      </w:r>
      <w:r w:rsidR="004D3E1E" w:rsidRPr="00A04B6F">
        <w:rPr>
          <w:rStyle w:val="Styl11b"/>
          <w:szCs w:val="20"/>
        </w:rPr>
        <w:tab/>
      </w:r>
      <w:r w:rsidR="00F947D1" w:rsidRPr="00A04B6F">
        <w:rPr>
          <w:rStyle w:val="Styl11b"/>
          <w:szCs w:val="20"/>
        </w:rPr>
        <w:t xml:space="preserve"> </w:t>
      </w:r>
      <w:r w:rsidR="006003A3">
        <w:rPr>
          <w:rStyle w:val="Styl11b"/>
          <w:szCs w:val="20"/>
        </w:rPr>
        <w:tab/>
      </w:r>
      <w:r w:rsidRPr="00A04B6F">
        <w:rPr>
          <w:rStyle w:val="Styl11b"/>
          <w:szCs w:val="20"/>
        </w:rPr>
        <w:t>parc.č.</w:t>
      </w:r>
      <w:r w:rsidR="004D3E1E" w:rsidRPr="00A04B6F">
        <w:rPr>
          <w:rStyle w:val="Styl11b"/>
          <w:szCs w:val="20"/>
        </w:rPr>
        <w:tab/>
      </w:r>
      <w:r w:rsidRPr="00A04B6F">
        <w:rPr>
          <w:rStyle w:val="Styl11b"/>
          <w:szCs w:val="20"/>
        </w:rPr>
        <w:t xml:space="preserve"> </w:t>
      </w:r>
    </w:p>
    <w:p w14:paraId="1C743FBF" w14:textId="43DDAFF9" w:rsidR="002B7C49" w:rsidRPr="00A04B6F" w:rsidRDefault="004D3E1E" w:rsidP="002B7C49">
      <w:pPr>
        <w:tabs>
          <w:tab w:val="left" w:pos="1701"/>
          <w:tab w:val="left" w:pos="3969"/>
          <w:tab w:val="left" w:pos="5670"/>
          <w:tab w:val="left" w:pos="7088"/>
          <w:tab w:val="right" w:pos="9639"/>
        </w:tabs>
        <w:spacing w:after="0"/>
        <w:rPr>
          <w:rStyle w:val="Styl11b"/>
          <w:szCs w:val="20"/>
        </w:rPr>
      </w:pPr>
      <w:r w:rsidRPr="00A04B6F">
        <w:rPr>
          <w:rStyle w:val="Styl11b"/>
          <w:szCs w:val="20"/>
        </w:rPr>
        <w:tab/>
      </w:r>
      <w:r w:rsidR="002B7C49" w:rsidRPr="00A04B6F">
        <w:rPr>
          <w:rStyle w:val="Styl11b"/>
          <w:szCs w:val="20"/>
        </w:rPr>
        <w:t>území</w:t>
      </w:r>
      <w:r w:rsidR="002B7C49" w:rsidRPr="00A04B6F">
        <w:rPr>
          <w:rStyle w:val="Styl11b"/>
          <w:szCs w:val="20"/>
        </w:rPr>
        <w:tab/>
        <w:t>pozemku</w:t>
      </w:r>
      <w:r w:rsidR="002B7C49" w:rsidRPr="00A04B6F">
        <w:rPr>
          <w:rStyle w:val="Styl11b"/>
          <w:szCs w:val="20"/>
        </w:rPr>
        <w:tab/>
      </w:r>
      <w:r w:rsidR="002B7C49" w:rsidRPr="00A04B6F">
        <w:rPr>
          <w:rStyle w:val="Styl11b"/>
          <w:szCs w:val="20"/>
        </w:rPr>
        <w:tab/>
      </w:r>
    </w:p>
    <w:p w14:paraId="32BE3D95" w14:textId="77777777" w:rsidR="002B7C49" w:rsidRPr="00A04B6F" w:rsidRDefault="002B7C49" w:rsidP="002B7C49">
      <w:pPr>
        <w:pStyle w:val="cary"/>
        <w:rPr>
          <w:sz w:val="20"/>
          <w:szCs w:val="20"/>
        </w:rPr>
      </w:pPr>
      <w:r w:rsidRPr="00A04B6F">
        <w:rPr>
          <w:sz w:val="20"/>
          <w:szCs w:val="20"/>
        </w:rPr>
        <w:t>-------------------------------------------------------------------------------------------------------------------------------------</w:t>
      </w:r>
    </w:p>
    <w:p w14:paraId="630509BD" w14:textId="4B8E3F29" w:rsidR="00D2349E" w:rsidRPr="00A04B6F" w:rsidRDefault="00D2349E" w:rsidP="00D2349E">
      <w:pPr>
        <w:tabs>
          <w:tab w:val="left" w:pos="1701"/>
          <w:tab w:val="left" w:pos="3969"/>
          <w:tab w:val="left" w:pos="5670"/>
          <w:tab w:val="left" w:pos="7088"/>
          <w:tab w:val="right" w:pos="9639"/>
        </w:tabs>
        <w:spacing w:after="0" w:line="240" w:lineRule="auto"/>
        <w:rPr>
          <w:rFonts w:ascii="Arial" w:hAnsi="Arial" w:cs="Times New Roman"/>
          <w:sz w:val="20"/>
          <w:szCs w:val="20"/>
        </w:rPr>
      </w:pPr>
      <w:r>
        <w:rPr>
          <w:rStyle w:val="tabulkyNemovitosti"/>
          <w:sz w:val="20"/>
          <w:szCs w:val="20"/>
        </w:rPr>
        <w:t>Javorník</w:t>
      </w:r>
      <w:r w:rsidRPr="00A04B6F">
        <w:rPr>
          <w:rStyle w:val="tabulkyNemovitosti"/>
          <w:sz w:val="20"/>
          <w:szCs w:val="20"/>
        </w:rPr>
        <w:tab/>
      </w:r>
      <w:r>
        <w:rPr>
          <w:rStyle w:val="tabulkyNemovitosti"/>
          <w:sz w:val="20"/>
          <w:szCs w:val="20"/>
        </w:rPr>
        <w:t>Javorník-ves</w:t>
      </w:r>
      <w:r w:rsidRPr="00A04B6F">
        <w:rPr>
          <w:rStyle w:val="tabulkyNemovitosti"/>
          <w:sz w:val="20"/>
          <w:szCs w:val="20"/>
        </w:rPr>
        <w:tab/>
      </w:r>
      <w:r w:rsidRPr="00A04B6F">
        <w:rPr>
          <w:rFonts w:ascii="Arial" w:hAnsi="Arial" w:cs="Times New Roman"/>
          <w:sz w:val="20"/>
          <w:szCs w:val="20"/>
        </w:rPr>
        <w:t>zastavěná ploch</w:t>
      </w:r>
      <w:r>
        <w:rPr>
          <w:rFonts w:ascii="Arial" w:hAnsi="Arial" w:cs="Times New Roman"/>
          <w:sz w:val="20"/>
          <w:szCs w:val="20"/>
        </w:rPr>
        <w:t>a a nádvoří</w:t>
      </w:r>
      <w:r>
        <w:rPr>
          <w:rFonts w:ascii="Arial" w:hAnsi="Arial" w:cs="Times New Roman"/>
          <w:sz w:val="20"/>
          <w:szCs w:val="20"/>
        </w:rPr>
        <w:tab/>
      </w:r>
      <w:r w:rsidRPr="00A04B6F">
        <w:rPr>
          <w:rFonts w:ascii="Arial" w:hAnsi="Arial" w:cs="Times New Roman"/>
          <w:sz w:val="20"/>
          <w:szCs w:val="20"/>
        </w:rPr>
        <w:t xml:space="preserve"> </w:t>
      </w:r>
      <w:r>
        <w:rPr>
          <w:rFonts w:ascii="Arial" w:hAnsi="Arial" w:cs="Times New Roman"/>
          <w:sz w:val="20"/>
          <w:szCs w:val="20"/>
        </w:rPr>
        <w:t>532/7</w:t>
      </w:r>
    </w:p>
    <w:p w14:paraId="474D43A3" w14:textId="7770812A" w:rsidR="002B7C49" w:rsidRPr="00A04B6F" w:rsidRDefault="00F947D1" w:rsidP="00755395">
      <w:pPr>
        <w:tabs>
          <w:tab w:val="left" w:pos="1701"/>
          <w:tab w:val="left" w:pos="3969"/>
          <w:tab w:val="left" w:pos="5670"/>
          <w:tab w:val="left" w:pos="7088"/>
          <w:tab w:val="right" w:pos="9639"/>
        </w:tabs>
        <w:spacing w:after="0" w:line="240" w:lineRule="auto"/>
        <w:rPr>
          <w:rStyle w:val="tabulkyNemovitosti"/>
          <w:sz w:val="20"/>
          <w:szCs w:val="20"/>
        </w:rPr>
      </w:pPr>
      <w:r w:rsidRPr="00A04B6F">
        <w:rPr>
          <w:rFonts w:ascii="Arial" w:hAnsi="Arial" w:cs="Times New Roman"/>
          <w:sz w:val="20"/>
          <w:szCs w:val="20"/>
        </w:rPr>
        <w:tab/>
      </w:r>
      <w:r w:rsidRPr="00A04B6F">
        <w:rPr>
          <w:rFonts w:ascii="Arial" w:hAnsi="Arial" w:cs="Times New Roman"/>
          <w:sz w:val="20"/>
          <w:szCs w:val="20"/>
        </w:rPr>
        <w:tab/>
      </w:r>
      <w:r w:rsidR="00956812" w:rsidRPr="00A04B6F">
        <w:rPr>
          <w:rFonts w:ascii="Arial" w:hAnsi="Arial" w:cs="Times New Roman"/>
          <w:sz w:val="20"/>
          <w:szCs w:val="20"/>
        </w:rPr>
        <w:t xml:space="preserve"> </w:t>
      </w:r>
    </w:p>
    <w:p w14:paraId="4679F6FB" w14:textId="77777777" w:rsidR="002B7C49" w:rsidRPr="00A04B6F" w:rsidRDefault="002B7C49" w:rsidP="002B7C49">
      <w:pPr>
        <w:tabs>
          <w:tab w:val="left" w:pos="1701"/>
          <w:tab w:val="left" w:pos="3969"/>
          <w:tab w:val="left" w:pos="5670"/>
          <w:tab w:val="left" w:pos="7088"/>
          <w:tab w:val="right" w:pos="9639"/>
        </w:tabs>
        <w:rPr>
          <w:rStyle w:val="tabulkyNemovitosti"/>
        </w:rPr>
      </w:pPr>
    </w:p>
    <w:p w14:paraId="69F7932A" w14:textId="77777777" w:rsidR="00FA4102" w:rsidRPr="00C90E27" w:rsidRDefault="00FA4102" w:rsidP="00FA4102">
      <w:pPr>
        <w:tabs>
          <w:tab w:val="left" w:pos="709"/>
        </w:tabs>
        <w:spacing w:after="0" w:line="240" w:lineRule="auto"/>
        <w:jc w:val="both"/>
        <w:rPr>
          <w:rFonts w:ascii="Arial" w:eastAsia="Times New Roman" w:hAnsi="Arial" w:cs="Arial"/>
          <w:sz w:val="20"/>
          <w:szCs w:val="20"/>
          <w:lang w:eastAsia="cs-CZ"/>
        </w:rPr>
      </w:pPr>
    </w:p>
    <w:p w14:paraId="59D5916A" w14:textId="1DC45CAC" w:rsidR="00FA4102" w:rsidRPr="00C90E27" w:rsidRDefault="00FA4102" w:rsidP="00FA4102">
      <w:pPr>
        <w:pStyle w:val="VnitrniText0"/>
        <w:ind w:firstLine="0"/>
      </w:pPr>
      <w:r w:rsidRPr="00C90E27">
        <w:t>Budov</w:t>
      </w:r>
      <w:r w:rsidR="00A57AFB">
        <w:t>a</w:t>
      </w:r>
      <w:r w:rsidRPr="00C90E27">
        <w:t>/stavb</w:t>
      </w:r>
      <w:r w:rsidR="00A57AFB">
        <w:t>a</w:t>
      </w:r>
      <w:r w:rsidRPr="00C90E27">
        <w:t>:</w:t>
      </w:r>
    </w:p>
    <w:p w14:paraId="71388392" w14:textId="77777777" w:rsidR="00FA4102" w:rsidRPr="00C90E27" w:rsidRDefault="00FA4102" w:rsidP="00FA4102">
      <w:pPr>
        <w:pStyle w:val="cary"/>
        <w:rPr>
          <w:sz w:val="20"/>
          <w:szCs w:val="20"/>
        </w:rPr>
      </w:pPr>
      <w:r w:rsidRPr="00C90E27">
        <w:rPr>
          <w:sz w:val="20"/>
          <w:szCs w:val="20"/>
        </w:rPr>
        <w:t>-------------------------------------------------------------------------------------------------------------------------------------</w:t>
      </w:r>
    </w:p>
    <w:p w14:paraId="201C5FBE" w14:textId="1B75A451" w:rsidR="00FA4102" w:rsidRPr="00C90E27" w:rsidRDefault="00FA4102" w:rsidP="00FA4102">
      <w:pPr>
        <w:tabs>
          <w:tab w:val="left" w:pos="1701"/>
          <w:tab w:val="left" w:pos="3969"/>
          <w:tab w:val="left" w:pos="5670"/>
          <w:tab w:val="left" w:pos="7088"/>
          <w:tab w:val="right" w:pos="9639"/>
        </w:tabs>
        <w:spacing w:after="0"/>
        <w:rPr>
          <w:rStyle w:val="Styl11b"/>
          <w:szCs w:val="20"/>
        </w:rPr>
      </w:pPr>
      <w:r w:rsidRPr="00C90E27">
        <w:rPr>
          <w:rStyle w:val="Styl11b"/>
          <w:szCs w:val="20"/>
        </w:rPr>
        <w:t>Obec</w:t>
      </w:r>
      <w:r w:rsidR="004D3E1E" w:rsidRPr="00C90E27">
        <w:rPr>
          <w:rStyle w:val="Styl11b"/>
          <w:szCs w:val="20"/>
        </w:rPr>
        <w:tab/>
      </w:r>
      <w:r w:rsidRPr="00C90E27">
        <w:rPr>
          <w:rStyle w:val="Styl11b"/>
          <w:szCs w:val="20"/>
        </w:rPr>
        <w:t>Katastrální</w:t>
      </w:r>
      <w:r w:rsidR="004D3E1E" w:rsidRPr="00C90E27">
        <w:rPr>
          <w:rStyle w:val="Styl11b"/>
          <w:szCs w:val="20"/>
        </w:rPr>
        <w:t xml:space="preserve">         </w:t>
      </w:r>
      <w:r w:rsidRPr="00C90E27">
        <w:rPr>
          <w:rStyle w:val="Styl11b"/>
          <w:szCs w:val="20"/>
        </w:rPr>
        <w:t>Druh</w:t>
      </w:r>
      <w:r w:rsidRPr="00C90E27">
        <w:rPr>
          <w:rStyle w:val="Styl11b"/>
          <w:szCs w:val="20"/>
        </w:rPr>
        <w:tab/>
      </w:r>
      <w:r w:rsidR="006003A3" w:rsidRPr="00C90E27">
        <w:rPr>
          <w:rStyle w:val="Styl11b"/>
          <w:szCs w:val="20"/>
        </w:rPr>
        <w:tab/>
      </w:r>
      <w:r w:rsidRPr="00C90E27">
        <w:rPr>
          <w:rStyle w:val="Styl11b"/>
          <w:szCs w:val="20"/>
        </w:rPr>
        <w:t>Na pozemku</w:t>
      </w:r>
      <w:r w:rsidR="004D3E1E" w:rsidRPr="00C90E27">
        <w:rPr>
          <w:rStyle w:val="Styl11b"/>
          <w:szCs w:val="20"/>
        </w:rPr>
        <w:tab/>
        <w:t xml:space="preserve">         </w:t>
      </w:r>
      <w:r w:rsidRPr="00C90E27">
        <w:rPr>
          <w:rStyle w:val="Styl11b"/>
          <w:szCs w:val="20"/>
        </w:rPr>
        <w:t xml:space="preserve">ID </w:t>
      </w:r>
    </w:p>
    <w:p w14:paraId="7B91BE7B" w14:textId="28290057" w:rsidR="00FA4102" w:rsidRPr="00C90E27" w:rsidRDefault="004D3E1E" w:rsidP="00FA4102">
      <w:pPr>
        <w:tabs>
          <w:tab w:val="left" w:pos="1701"/>
          <w:tab w:val="left" w:pos="3969"/>
          <w:tab w:val="left" w:pos="5670"/>
          <w:tab w:val="left" w:pos="7088"/>
          <w:tab w:val="right" w:pos="9639"/>
        </w:tabs>
        <w:spacing w:after="0"/>
        <w:rPr>
          <w:rStyle w:val="Styl11b"/>
          <w:szCs w:val="20"/>
        </w:rPr>
      </w:pPr>
      <w:r w:rsidRPr="00C90E27">
        <w:rPr>
          <w:rStyle w:val="Styl11b"/>
          <w:szCs w:val="20"/>
        </w:rPr>
        <w:tab/>
        <w:t>Ú</w:t>
      </w:r>
      <w:r w:rsidR="00FA4102" w:rsidRPr="00C90E27">
        <w:rPr>
          <w:rStyle w:val="Styl11b"/>
          <w:szCs w:val="20"/>
        </w:rPr>
        <w:t>zemí</w:t>
      </w:r>
      <w:r w:rsidRPr="00C90E27">
        <w:rPr>
          <w:rStyle w:val="Styl11b"/>
          <w:szCs w:val="20"/>
        </w:rPr>
        <w:t xml:space="preserve">                </w:t>
      </w:r>
      <w:r w:rsidR="00FA4102" w:rsidRPr="00C90E27">
        <w:rPr>
          <w:rStyle w:val="Styl11b"/>
          <w:szCs w:val="20"/>
        </w:rPr>
        <w:t>bud.,stavby</w:t>
      </w:r>
      <w:r w:rsidR="00FA4102" w:rsidRPr="00C90E27">
        <w:rPr>
          <w:rStyle w:val="Styl11b"/>
          <w:szCs w:val="20"/>
        </w:rPr>
        <w:tab/>
        <w:t>parc.č.</w:t>
      </w:r>
      <w:r w:rsidR="00FA4102" w:rsidRPr="00C90E27">
        <w:rPr>
          <w:rStyle w:val="Styl11b"/>
          <w:szCs w:val="20"/>
        </w:rPr>
        <w:tab/>
      </w:r>
      <w:r w:rsidRPr="00C90E27">
        <w:rPr>
          <w:rStyle w:val="Styl11b"/>
          <w:szCs w:val="20"/>
        </w:rPr>
        <w:t xml:space="preserve">        </w:t>
      </w:r>
      <w:r w:rsidR="00FA4102" w:rsidRPr="00C90E27">
        <w:rPr>
          <w:rStyle w:val="Styl11b"/>
          <w:szCs w:val="20"/>
        </w:rPr>
        <w:t>nemovitosti</w:t>
      </w:r>
    </w:p>
    <w:p w14:paraId="45BC4756" w14:textId="1123F579" w:rsidR="00956812" w:rsidRPr="00C90E27" w:rsidRDefault="00FA4102" w:rsidP="00A57AFB">
      <w:pPr>
        <w:pStyle w:val="cary"/>
        <w:ind w:right="0"/>
        <w:rPr>
          <w:rStyle w:val="tabulkyNemovitosti"/>
          <w:sz w:val="20"/>
          <w:szCs w:val="20"/>
        </w:rPr>
      </w:pPr>
      <w:r w:rsidRPr="00C90E27">
        <w:rPr>
          <w:sz w:val="20"/>
          <w:szCs w:val="20"/>
        </w:rPr>
        <w:t>-----------------------------------------------------------------------------------------------------------------------------------</w:t>
      </w:r>
    </w:p>
    <w:p w14:paraId="7A289B21" w14:textId="318EEC48" w:rsidR="002B7C49" w:rsidRPr="00C90E27" w:rsidRDefault="00D2349E" w:rsidP="00330BFD">
      <w:pPr>
        <w:tabs>
          <w:tab w:val="left" w:pos="1701"/>
          <w:tab w:val="left" w:pos="3969"/>
          <w:tab w:val="left" w:pos="5670"/>
          <w:tab w:val="left" w:pos="7088"/>
          <w:tab w:val="right" w:pos="9639"/>
        </w:tabs>
        <w:spacing w:after="0" w:line="240" w:lineRule="auto"/>
        <w:rPr>
          <w:rFonts w:ascii="Arial" w:hAnsi="Arial" w:cs="Times New Roman"/>
          <w:sz w:val="20"/>
          <w:szCs w:val="20"/>
        </w:rPr>
      </w:pPr>
      <w:r w:rsidRPr="00C90E27">
        <w:rPr>
          <w:rStyle w:val="tabulkyNemovitosti"/>
          <w:sz w:val="20"/>
          <w:szCs w:val="20"/>
        </w:rPr>
        <w:t>Javorník</w:t>
      </w:r>
      <w:r w:rsidRPr="00C90E27">
        <w:rPr>
          <w:rStyle w:val="tabulkyNemovitosti"/>
          <w:sz w:val="20"/>
          <w:szCs w:val="20"/>
        </w:rPr>
        <w:tab/>
        <w:t xml:space="preserve">Javorník-ves      jiná stavba </w:t>
      </w:r>
      <w:r w:rsidRPr="00C90E27">
        <w:rPr>
          <w:rStyle w:val="tabulkyNemovitosti"/>
          <w:sz w:val="20"/>
          <w:szCs w:val="20"/>
        </w:rPr>
        <w:tab/>
        <w:t>532/7</w:t>
      </w:r>
      <w:r w:rsidRPr="00C90E27">
        <w:rPr>
          <w:rStyle w:val="tabulkyNemovitosti"/>
          <w:sz w:val="20"/>
          <w:szCs w:val="20"/>
        </w:rPr>
        <w:tab/>
        <w:t xml:space="preserve">        290</w:t>
      </w:r>
      <w:r w:rsidR="00F947D1" w:rsidRPr="00C90E27">
        <w:rPr>
          <w:rStyle w:val="tabulkyNemovitosti"/>
          <w:sz w:val="20"/>
          <w:szCs w:val="20"/>
        </w:rPr>
        <w:tab/>
        <w:t xml:space="preserve">                                  </w:t>
      </w:r>
      <w:r w:rsidR="002B7C49" w:rsidRPr="00C90E27">
        <w:rPr>
          <w:rStyle w:val="tabulkyNemovitosti"/>
          <w:sz w:val="20"/>
          <w:szCs w:val="20"/>
        </w:rPr>
        <w:tab/>
      </w:r>
      <w:r w:rsidR="002B7C49" w:rsidRPr="00C90E27">
        <w:rPr>
          <w:rStyle w:val="tabulkyNemovitosti"/>
          <w:sz w:val="20"/>
          <w:szCs w:val="20"/>
        </w:rPr>
        <w:tab/>
      </w:r>
    </w:p>
    <w:p w14:paraId="70A233F5" w14:textId="2E938147" w:rsidR="00611F32" w:rsidRPr="00C90E27" w:rsidRDefault="00611F32" w:rsidP="00611F32">
      <w:pPr>
        <w:spacing w:after="0" w:line="240" w:lineRule="auto"/>
        <w:rPr>
          <w:rFonts w:ascii="Arial" w:eastAsia="Times New Roman" w:hAnsi="Arial" w:cs="Arial"/>
          <w:sz w:val="20"/>
          <w:szCs w:val="20"/>
        </w:rPr>
      </w:pPr>
      <w:r w:rsidRPr="00C90E27">
        <w:rPr>
          <w:rFonts w:ascii="Arial" w:eastAsia="Times New Roman" w:hAnsi="Arial" w:cs="Arial"/>
          <w:sz w:val="20"/>
          <w:szCs w:val="20"/>
        </w:rPr>
        <w:t>(dále jen „</w:t>
      </w:r>
      <w:r w:rsidR="008254DE" w:rsidRPr="00C90E27">
        <w:rPr>
          <w:rFonts w:ascii="Arial" w:eastAsia="Times New Roman" w:hAnsi="Arial" w:cs="Arial"/>
          <w:sz w:val="20"/>
          <w:szCs w:val="20"/>
        </w:rPr>
        <w:t>převáděný</w:t>
      </w:r>
      <w:r w:rsidRPr="00C90E27">
        <w:rPr>
          <w:rFonts w:ascii="Arial" w:eastAsia="Times New Roman" w:hAnsi="Arial" w:cs="Arial"/>
          <w:sz w:val="20"/>
          <w:szCs w:val="20"/>
        </w:rPr>
        <w:t xml:space="preserve"> majetek“).</w:t>
      </w:r>
    </w:p>
    <w:p w14:paraId="2F04471E" w14:textId="77777777" w:rsidR="00531631" w:rsidRPr="00C90E27" w:rsidRDefault="00531631" w:rsidP="00531631">
      <w:pPr>
        <w:tabs>
          <w:tab w:val="left" w:pos="0"/>
        </w:tabs>
        <w:spacing w:after="0" w:line="240" w:lineRule="auto"/>
        <w:rPr>
          <w:rFonts w:ascii="Arial" w:hAnsi="Arial" w:cs="Arial"/>
          <w:sz w:val="20"/>
          <w:szCs w:val="20"/>
        </w:rPr>
      </w:pPr>
    </w:p>
    <w:p w14:paraId="5142DD7F" w14:textId="68F8E208" w:rsidR="00531631" w:rsidRPr="00C90E27" w:rsidRDefault="00531631" w:rsidP="00531631">
      <w:pPr>
        <w:tabs>
          <w:tab w:val="left" w:pos="0"/>
        </w:tabs>
        <w:spacing w:after="0" w:line="240" w:lineRule="auto"/>
        <w:rPr>
          <w:rFonts w:ascii="Arial" w:hAnsi="Arial" w:cs="Arial"/>
          <w:sz w:val="20"/>
          <w:szCs w:val="20"/>
        </w:rPr>
      </w:pPr>
      <w:r w:rsidRPr="00C90E27">
        <w:rPr>
          <w:rFonts w:ascii="Arial" w:hAnsi="Arial" w:cs="Arial"/>
          <w:sz w:val="20"/>
          <w:szCs w:val="20"/>
        </w:rPr>
        <w:t>Tato kupní smlouva je uzavírána na základě výsledků výběrového řízení s aukcí elektronickou formou uskutečněného prostřednictvím Elektronického aukčního systému pod ID elektronické aukce ……...</w:t>
      </w:r>
    </w:p>
    <w:p w14:paraId="3C938F0C" w14:textId="77777777" w:rsidR="00531631" w:rsidRPr="00C90E27" w:rsidRDefault="00531631" w:rsidP="00611F32">
      <w:pPr>
        <w:spacing w:after="0" w:line="240" w:lineRule="auto"/>
        <w:rPr>
          <w:rFonts w:ascii="Arial" w:eastAsia="Times New Roman" w:hAnsi="Arial" w:cs="Arial"/>
          <w:sz w:val="20"/>
          <w:szCs w:val="20"/>
        </w:rPr>
      </w:pPr>
    </w:p>
    <w:bookmarkEnd w:id="0"/>
    <w:bookmarkEnd w:id="1"/>
    <w:p w14:paraId="6F56BB03" w14:textId="77777777" w:rsidR="00622B7E" w:rsidRPr="00C90E27" w:rsidRDefault="00622B7E" w:rsidP="00FD335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II.</w:t>
      </w:r>
    </w:p>
    <w:p w14:paraId="6D5145E4" w14:textId="77777777" w:rsidR="00622B7E" w:rsidRPr="00C90E27" w:rsidRDefault="00622B7E" w:rsidP="00CD4514">
      <w:pPr>
        <w:tabs>
          <w:tab w:val="left" w:pos="709"/>
        </w:tabs>
        <w:spacing w:after="0" w:line="240" w:lineRule="auto"/>
        <w:jc w:val="both"/>
        <w:rPr>
          <w:rFonts w:ascii="Arial" w:eastAsia="Times New Roman" w:hAnsi="Arial" w:cs="Arial"/>
          <w:sz w:val="20"/>
          <w:szCs w:val="20"/>
        </w:rPr>
      </w:pPr>
      <w:bookmarkStart w:id="2" w:name="_Hlk21074920"/>
      <w:r w:rsidRPr="00C90E27">
        <w:rPr>
          <w:rFonts w:ascii="Arial" w:eastAsia="Times New Roman" w:hAnsi="Arial" w:cs="Arial"/>
          <w:sz w:val="20"/>
          <w:szCs w:val="20"/>
        </w:rPr>
        <w:t xml:space="preserve">Tato smlouva se uzavírá podle § </w:t>
      </w:r>
      <w:r w:rsidR="00CD4514" w:rsidRPr="00C90E27">
        <w:rPr>
          <w:rFonts w:ascii="Arial" w:eastAsia="Times New Roman" w:hAnsi="Arial" w:cs="Arial"/>
          <w:sz w:val="20"/>
          <w:szCs w:val="20"/>
        </w:rPr>
        <w:t>1</w:t>
      </w:r>
      <w:r w:rsidR="00B01973" w:rsidRPr="00C90E27">
        <w:rPr>
          <w:rFonts w:ascii="Arial" w:eastAsia="Times New Roman" w:hAnsi="Arial" w:cs="Arial"/>
          <w:sz w:val="20"/>
          <w:szCs w:val="20"/>
        </w:rPr>
        <w:t>3 odst. 3</w:t>
      </w:r>
      <w:r w:rsidRPr="00C90E27">
        <w:rPr>
          <w:rFonts w:ascii="Arial" w:eastAsia="Times New Roman" w:hAnsi="Arial" w:cs="Arial"/>
          <w:sz w:val="20"/>
          <w:szCs w:val="20"/>
        </w:rPr>
        <w:t xml:space="preserve"> </w:t>
      </w:r>
      <w:r w:rsidR="00437BCF" w:rsidRPr="00C90E27">
        <w:rPr>
          <w:rFonts w:ascii="Arial" w:eastAsia="Times New Roman" w:hAnsi="Arial" w:cs="Arial"/>
          <w:sz w:val="20"/>
          <w:szCs w:val="20"/>
        </w:rPr>
        <w:t xml:space="preserve">zákona </w:t>
      </w:r>
      <w:r w:rsidRPr="00C90E27">
        <w:rPr>
          <w:rFonts w:ascii="Arial" w:eastAsia="Times New Roman" w:hAnsi="Arial" w:cs="Arial"/>
          <w:sz w:val="20"/>
          <w:szCs w:val="20"/>
        </w:rPr>
        <w:t>č.</w:t>
      </w:r>
      <w:r w:rsidR="00CD4514" w:rsidRPr="00C90E27">
        <w:rPr>
          <w:rFonts w:ascii="Arial" w:eastAsia="Times New Roman" w:hAnsi="Arial" w:cs="Arial"/>
          <w:sz w:val="20"/>
          <w:szCs w:val="20"/>
        </w:rPr>
        <w:t xml:space="preserve"> </w:t>
      </w:r>
      <w:r w:rsidRPr="00C90E27">
        <w:rPr>
          <w:rFonts w:ascii="Arial" w:eastAsia="Times New Roman" w:hAnsi="Arial" w:cs="Arial"/>
          <w:sz w:val="20"/>
          <w:szCs w:val="20"/>
        </w:rPr>
        <w:t xml:space="preserve">503/2012 </w:t>
      </w:r>
      <w:r w:rsidR="009600F5" w:rsidRPr="00C90E27">
        <w:rPr>
          <w:rFonts w:ascii="Arial" w:eastAsia="Times New Roman" w:hAnsi="Arial" w:cs="Arial"/>
          <w:sz w:val="20"/>
          <w:szCs w:val="20"/>
        </w:rPr>
        <w:t>Sb., o Státním pozemkovém úřadu</w:t>
      </w:r>
      <w:r w:rsidR="003B1744" w:rsidRPr="00C90E27">
        <w:rPr>
          <w:rFonts w:ascii="Arial" w:eastAsia="Times New Roman" w:hAnsi="Arial" w:cs="Arial"/>
          <w:sz w:val="20"/>
          <w:szCs w:val="20"/>
        </w:rPr>
        <w:br/>
      </w:r>
      <w:r w:rsidRPr="00C90E27">
        <w:rPr>
          <w:rFonts w:ascii="Arial" w:eastAsia="Times New Roman" w:hAnsi="Arial" w:cs="Arial"/>
          <w:sz w:val="20"/>
          <w:szCs w:val="20"/>
        </w:rPr>
        <w:t>a o změně některých souvisejících zákonů, ve znění pozdějších předpisů.</w:t>
      </w:r>
    </w:p>
    <w:bookmarkEnd w:id="2"/>
    <w:p w14:paraId="61F339EE" w14:textId="77777777" w:rsidR="004D336C" w:rsidRPr="00C90E27" w:rsidRDefault="004D336C" w:rsidP="00FD335A">
      <w:pPr>
        <w:tabs>
          <w:tab w:val="left" w:pos="709"/>
        </w:tabs>
        <w:spacing w:after="0" w:line="240" w:lineRule="auto"/>
        <w:ind w:firstLine="426"/>
        <w:jc w:val="center"/>
        <w:rPr>
          <w:rFonts w:ascii="Arial" w:eastAsia="Times New Roman" w:hAnsi="Arial" w:cs="Arial"/>
          <w:b/>
          <w:sz w:val="20"/>
          <w:szCs w:val="20"/>
        </w:rPr>
      </w:pPr>
    </w:p>
    <w:p w14:paraId="6059259D"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III.</w:t>
      </w:r>
    </w:p>
    <w:p w14:paraId="7EB82514" w14:textId="77777777" w:rsidR="00D434BA" w:rsidRPr="00D434BA" w:rsidRDefault="00FA25BA" w:rsidP="00D434BA">
      <w:pPr>
        <w:spacing w:after="0" w:line="240" w:lineRule="auto"/>
        <w:jc w:val="both"/>
        <w:rPr>
          <w:rFonts w:ascii="Arial" w:eastAsia="Times New Roman" w:hAnsi="Arial" w:cs="Arial"/>
          <w:i/>
          <w:sz w:val="20"/>
          <w:szCs w:val="20"/>
        </w:rPr>
      </w:pPr>
      <w:bookmarkStart w:id="3" w:name="_Hlk24438860"/>
      <w:r w:rsidRPr="00C90E27">
        <w:rPr>
          <w:rFonts w:ascii="Arial" w:eastAsia="Times New Roman" w:hAnsi="Arial" w:cs="Arial"/>
          <w:sz w:val="20"/>
          <w:szCs w:val="20"/>
        </w:rPr>
        <w:t xml:space="preserve">Prodávající touto smlouvou prodává kupujícímu(kupujícím) převáděný majetek, specifikovaný v čl. I. této smlouvy </w:t>
      </w:r>
      <w:r w:rsidRPr="00C90E27">
        <w:rPr>
          <w:rFonts w:ascii="Arial" w:eastAsia="Times New Roman" w:hAnsi="Arial" w:cs="Arial"/>
          <w:sz w:val="20"/>
          <w:szCs w:val="20"/>
          <w:lang w:eastAsia="cs-CZ"/>
        </w:rPr>
        <w:t>se všemi součástmi a příslušenstvím, a</w:t>
      </w:r>
      <w:r w:rsidRPr="00C90E27">
        <w:rPr>
          <w:rFonts w:ascii="Arial" w:eastAsia="Times New Roman" w:hAnsi="Arial" w:cs="Arial"/>
          <w:sz w:val="20"/>
          <w:szCs w:val="20"/>
        </w:rPr>
        <w:t xml:space="preserve"> ten je, ve stavu, v jakém se nacházejí ke dni účinnosti smlouvy, kupuje(kupují). </w:t>
      </w:r>
      <w:bookmarkStart w:id="4" w:name="_Hlk24436773"/>
      <w:r w:rsidRPr="00C90E27">
        <w:rPr>
          <w:rFonts w:ascii="Arial" w:eastAsia="Times New Roman" w:hAnsi="Arial" w:cs="Arial"/>
          <w:sz w:val="20"/>
          <w:szCs w:val="20"/>
        </w:rPr>
        <w:t>Vlastnické právo k nemovitým věcem</w:t>
      </w:r>
      <w:bookmarkStart w:id="5" w:name="_Hlk23936122"/>
      <w:bookmarkEnd w:id="4"/>
      <w:r w:rsidRPr="00C90E27">
        <w:rPr>
          <w:rFonts w:ascii="Arial" w:eastAsia="Times New Roman" w:hAnsi="Arial" w:cs="Arial"/>
          <w:sz w:val="20"/>
          <w:szCs w:val="20"/>
        </w:rPr>
        <w:t xml:space="preserve"> přechází na kupujícího</w:t>
      </w:r>
      <w:bookmarkEnd w:id="5"/>
      <w:r w:rsidRPr="00C90E27">
        <w:rPr>
          <w:rFonts w:ascii="Arial" w:eastAsia="Times New Roman" w:hAnsi="Arial" w:cs="Arial"/>
          <w:sz w:val="20"/>
          <w:szCs w:val="20"/>
        </w:rPr>
        <w:t xml:space="preserve">(kupující) </w:t>
      </w:r>
      <w:r w:rsidR="00D434BA" w:rsidRPr="00D434BA">
        <w:rPr>
          <w:rFonts w:ascii="Arial" w:eastAsia="Times New Roman" w:hAnsi="Arial" w:cs="Arial"/>
          <w:sz w:val="20"/>
          <w:szCs w:val="20"/>
        </w:rPr>
        <w:t>vkladem do katastru nemovitostí na základě této smlouvy.</w:t>
      </w:r>
      <w:r w:rsidR="00D434BA" w:rsidRPr="00D434BA">
        <w:rPr>
          <w:rFonts w:ascii="Arial" w:eastAsia="Times New Roman" w:hAnsi="Arial" w:cs="Arial"/>
          <w:i/>
          <w:sz w:val="20"/>
          <w:szCs w:val="20"/>
        </w:rPr>
        <w:t xml:space="preserve"> </w:t>
      </w:r>
    </w:p>
    <w:p w14:paraId="731060B6" w14:textId="79737C61" w:rsidR="00FA25BA" w:rsidRPr="00C90E27" w:rsidRDefault="00FA25BA" w:rsidP="00D434BA">
      <w:pPr>
        <w:spacing w:after="0" w:line="240" w:lineRule="auto"/>
        <w:jc w:val="both"/>
        <w:rPr>
          <w:rFonts w:ascii="Arial" w:eastAsia="Times New Roman" w:hAnsi="Arial" w:cs="Arial"/>
          <w:i/>
          <w:sz w:val="20"/>
          <w:szCs w:val="20"/>
        </w:rPr>
      </w:pPr>
      <w:r w:rsidRPr="00C90E27">
        <w:rPr>
          <w:rFonts w:ascii="Arial" w:eastAsia="Times New Roman" w:hAnsi="Arial" w:cs="Arial"/>
          <w:i/>
          <w:sz w:val="20"/>
          <w:szCs w:val="20"/>
        </w:rPr>
        <w:t>varianta pro manžele</w:t>
      </w:r>
    </w:p>
    <w:p w14:paraId="4DC3DF7F" w14:textId="77777777" w:rsidR="00D434BA" w:rsidRPr="00D434BA" w:rsidRDefault="00FA25BA" w:rsidP="00D434BA">
      <w:pPr>
        <w:spacing w:after="0" w:line="240" w:lineRule="auto"/>
        <w:jc w:val="both"/>
        <w:rPr>
          <w:rFonts w:ascii="Arial" w:eastAsia="Times New Roman" w:hAnsi="Arial" w:cs="Arial"/>
          <w:i/>
          <w:sz w:val="20"/>
          <w:szCs w:val="20"/>
        </w:rPr>
      </w:pPr>
      <w:r w:rsidRPr="00C90E27">
        <w:rPr>
          <w:rFonts w:ascii="Arial" w:eastAsia="Times New Roman" w:hAnsi="Arial" w:cs="Arial"/>
          <w:sz w:val="20"/>
          <w:szCs w:val="20"/>
        </w:rPr>
        <w:t xml:space="preserve">Prodávající touto smlouvou prodává kupujícímu(kupujícím) převáděný majetek specifikovaný v čl. I. této smlouvy </w:t>
      </w:r>
      <w:r w:rsidRPr="00C90E27">
        <w:rPr>
          <w:rFonts w:ascii="Arial" w:eastAsia="Times New Roman" w:hAnsi="Arial" w:cs="Arial"/>
          <w:sz w:val="20"/>
          <w:szCs w:val="20"/>
          <w:lang w:eastAsia="cs-CZ"/>
        </w:rPr>
        <w:t xml:space="preserve">se všemi součástmi a příslušenstvím, </w:t>
      </w:r>
      <w:r w:rsidRPr="00C90E27">
        <w:rPr>
          <w:rFonts w:ascii="Arial" w:eastAsia="Times New Roman" w:hAnsi="Arial" w:cs="Arial"/>
          <w:sz w:val="20"/>
          <w:szCs w:val="20"/>
        </w:rPr>
        <w:t xml:space="preserve">a ti je do společného jmění manželů, ve stavu, v jakém se nacházejí ke dni účinnosti smlouvy, kupují. Do společného jmění manželů přechází nemovité věci, </w:t>
      </w:r>
      <w:r w:rsidR="00D434BA" w:rsidRPr="00D434BA">
        <w:rPr>
          <w:rFonts w:ascii="Arial" w:eastAsia="Times New Roman" w:hAnsi="Arial" w:cs="Arial"/>
          <w:sz w:val="20"/>
          <w:szCs w:val="20"/>
        </w:rPr>
        <w:t>vkladem do katastru nemovitostí na základě této smlouvy.</w:t>
      </w:r>
      <w:r w:rsidR="00D434BA" w:rsidRPr="00D434BA">
        <w:rPr>
          <w:rFonts w:ascii="Arial" w:eastAsia="Times New Roman" w:hAnsi="Arial" w:cs="Arial"/>
          <w:i/>
          <w:sz w:val="20"/>
          <w:szCs w:val="20"/>
        </w:rPr>
        <w:t xml:space="preserve"> </w:t>
      </w:r>
    </w:p>
    <w:p w14:paraId="3232DED9" w14:textId="77777777" w:rsidR="00D434BA" w:rsidRDefault="00D434BA" w:rsidP="00D434BA">
      <w:pPr>
        <w:spacing w:after="0" w:line="240" w:lineRule="auto"/>
        <w:jc w:val="both"/>
        <w:rPr>
          <w:rFonts w:ascii="Arial" w:eastAsia="Times New Roman" w:hAnsi="Arial" w:cs="Arial"/>
          <w:sz w:val="20"/>
          <w:szCs w:val="20"/>
        </w:rPr>
      </w:pPr>
    </w:p>
    <w:p w14:paraId="7FF6FF42" w14:textId="5294D16B" w:rsidR="00FA25BA" w:rsidRPr="00C90E27" w:rsidRDefault="00FA25BA" w:rsidP="00D434BA">
      <w:pPr>
        <w:spacing w:after="0" w:line="240" w:lineRule="auto"/>
        <w:jc w:val="both"/>
        <w:rPr>
          <w:rFonts w:ascii="Arial" w:eastAsia="Times New Roman" w:hAnsi="Arial" w:cs="Arial"/>
          <w:sz w:val="20"/>
          <w:szCs w:val="20"/>
        </w:rPr>
      </w:pPr>
      <w:r w:rsidRPr="00C90E27">
        <w:rPr>
          <w:rFonts w:ascii="Arial" w:eastAsia="Times New Roman" w:hAnsi="Arial" w:cs="Arial"/>
          <w:sz w:val="20"/>
          <w:szCs w:val="20"/>
        </w:rPr>
        <w:t>Smluvní strany berou na vědomí, že k převáděnému majetku mohou existovat oprávnění nebo omezení užívání vzniklá podle předchozích právních úprav, která nebyla předmětem zápisu do evidence nemovitostí ani katastru nemovitostí. Tato omezení a oprávnění přecházejí na kupujícího (kupující).</w:t>
      </w:r>
    </w:p>
    <w:p w14:paraId="101D8350" w14:textId="77777777" w:rsidR="00FA25BA" w:rsidRPr="00C90E27" w:rsidRDefault="00FA25BA" w:rsidP="00FA25BA">
      <w:pPr>
        <w:tabs>
          <w:tab w:val="left" w:pos="426"/>
        </w:tabs>
        <w:spacing w:before="120" w:after="0" w:line="240" w:lineRule="auto"/>
        <w:jc w:val="both"/>
        <w:rPr>
          <w:rFonts w:ascii="Arial" w:eastAsia="Times New Roman" w:hAnsi="Arial" w:cs="Arial"/>
          <w:sz w:val="20"/>
          <w:szCs w:val="20"/>
        </w:rPr>
      </w:pPr>
    </w:p>
    <w:bookmarkEnd w:id="3"/>
    <w:p w14:paraId="79FD7C36"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IV.</w:t>
      </w:r>
    </w:p>
    <w:p w14:paraId="0C93231B" w14:textId="77777777" w:rsidR="00FA25BA" w:rsidRPr="00C90E27" w:rsidRDefault="00FA25BA" w:rsidP="00FA25BA">
      <w:pPr>
        <w:pStyle w:val="VnitrniText0"/>
        <w:ind w:firstLine="0"/>
      </w:pPr>
      <w:r w:rsidRPr="00C90E27">
        <w:t>1) Prodávající převádí touto smlouvou kupujícímu vlastnické právo k převáděnému majetku se všemi součástmi a s příslušenstvím, právy a povinnostmi, a to za kupní cenu, stanovenou v Čl. IV. odst. 2. této smlouvy. Kupující toto právo za kupní cenu uvedenou v Čl. IV. odst. 2. této smlouvy přijímá(přijímají).</w:t>
      </w:r>
    </w:p>
    <w:p w14:paraId="03B6843A" w14:textId="77777777" w:rsidR="00FA25BA" w:rsidRPr="00C90E27" w:rsidRDefault="00FA25BA" w:rsidP="00FA25BA">
      <w:pPr>
        <w:pStyle w:val="VnitrniText0"/>
        <w:ind w:firstLine="0"/>
      </w:pPr>
    </w:p>
    <w:p w14:paraId="0BFB4824" w14:textId="3F937485" w:rsidR="00FA25BA" w:rsidRPr="00C90E27" w:rsidRDefault="00FA25BA" w:rsidP="00FA25BA">
      <w:pPr>
        <w:pStyle w:val="VnitrniText0"/>
        <w:ind w:firstLine="0"/>
      </w:pPr>
      <w:r w:rsidRPr="00C90E27">
        <w:t>2) Kupní cena za převáděný majetek, ve smyslu odst. 1. tohoto článku, činí ……… Kč (</w:t>
      </w:r>
      <w:r w:rsidR="00E275E7" w:rsidRPr="00C90E27">
        <w:t>slovy: …</w:t>
      </w:r>
      <w:r w:rsidRPr="00C90E27">
        <w:t>. korun českých).</w:t>
      </w:r>
    </w:p>
    <w:p w14:paraId="420B40DB" w14:textId="77777777" w:rsidR="00FA25BA" w:rsidRPr="00C90E27" w:rsidRDefault="00FA25BA" w:rsidP="00FA25BA">
      <w:pPr>
        <w:pStyle w:val="VnitrniText0"/>
        <w:ind w:firstLine="0"/>
      </w:pPr>
    </w:p>
    <w:p w14:paraId="7BE8B78D" w14:textId="78836545" w:rsidR="000B1844" w:rsidRPr="00C90E27" w:rsidRDefault="00FA25BA" w:rsidP="00E122A6">
      <w:pPr>
        <w:tabs>
          <w:tab w:val="left" w:pos="426"/>
        </w:tabs>
        <w:rPr>
          <w:rFonts w:ascii="Arial" w:hAnsi="Arial" w:cs="Arial"/>
          <w:sz w:val="20"/>
          <w:szCs w:val="20"/>
        </w:rPr>
      </w:pPr>
      <w:r w:rsidRPr="00C90E27">
        <w:rPr>
          <w:rFonts w:ascii="Arial" w:hAnsi="Arial" w:cs="Arial"/>
          <w:sz w:val="20"/>
          <w:szCs w:val="20"/>
        </w:rPr>
        <w:t>3) Kupní cenu uhradil(i) kupující prodávajícímu před podpisem této smlouvy.</w:t>
      </w:r>
    </w:p>
    <w:p w14:paraId="66612DFF"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w:t>
      </w:r>
    </w:p>
    <w:p w14:paraId="392E7A43" w14:textId="77777777" w:rsidR="00FA25BA" w:rsidRPr="00C90E27" w:rsidRDefault="00FA25BA" w:rsidP="00FA25BA">
      <w:pPr>
        <w:pStyle w:val="Odstavecseseznamem"/>
        <w:numPr>
          <w:ilvl w:val="0"/>
          <w:numId w:val="10"/>
        </w:numPr>
        <w:spacing w:after="0" w:line="240" w:lineRule="auto"/>
        <w:ind w:left="0" w:firstLine="0"/>
        <w:jc w:val="both"/>
        <w:rPr>
          <w:rFonts w:ascii="Arial" w:eastAsia="Times New Roman" w:hAnsi="Arial" w:cs="Arial"/>
          <w:sz w:val="20"/>
          <w:szCs w:val="20"/>
        </w:rPr>
      </w:pPr>
      <w:bookmarkStart w:id="6" w:name="_Hlk24438901"/>
      <w:r w:rsidRPr="00C90E27">
        <w:rPr>
          <w:rFonts w:ascii="Arial" w:eastAsia="Times New Roman" w:hAnsi="Arial" w:cs="Arial"/>
          <w:sz w:val="20"/>
          <w:szCs w:val="20"/>
        </w:rPr>
        <w:t>Obě smluvní strany shodně prohlašují, že jim nejsou známy žádné skutečnosti, které by uzavření smlouvy bránily.</w:t>
      </w:r>
    </w:p>
    <w:p w14:paraId="47152206" w14:textId="77777777" w:rsidR="00FA25BA" w:rsidRPr="00C90E27" w:rsidRDefault="00FA25BA" w:rsidP="00FA25BA">
      <w:pPr>
        <w:spacing w:after="0" w:line="240" w:lineRule="auto"/>
        <w:jc w:val="both"/>
        <w:rPr>
          <w:rFonts w:ascii="Arial" w:eastAsia="Times New Roman" w:hAnsi="Arial" w:cs="Arial"/>
          <w:sz w:val="20"/>
          <w:szCs w:val="20"/>
        </w:rPr>
      </w:pPr>
    </w:p>
    <w:p w14:paraId="1C00FF7F" w14:textId="77777777" w:rsidR="00E1040F" w:rsidRPr="00C90E27" w:rsidRDefault="00FA25BA" w:rsidP="00E1040F">
      <w:pPr>
        <w:pStyle w:val="Odstavecseseznamem"/>
        <w:numPr>
          <w:ilvl w:val="0"/>
          <w:numId w:val="10"/>
        </w:numPr>
        <w:spacing w:before="120" w:after="0" w:line="240" w:lineRule="auto"/>
        <w:ind w:left="0" w:firstLine="0"/>
        <w:jc w:val="both"/>
        <w:rPr>
          <w:rFonts w:ascii="Arial" w:eastAsia="Times New Roman" w:hAnsi="Arial" w:cs="Arial"/>
          <w:i/>
          <w:sz w:val="20"/>
          <w:szCs w:val="20"/>
        </w:rPr>
      </w:pPr>
      <w:r w:rsidRPr="00C90E27">
        <w:rPr>
          <w:rFonts w:ascii="Arial" w:eastAsia="Times New Roman" w:hAnsi="Arial" w:cs="Arial"/>
          <w:sz w:val="20"/>
          <w:szCs w:val="20"/>
        </w:rPr>
        <w:t xml:space="preserve">Kupující </w:t>
      </w:r>
      <w:bookmarkEnd w:id="6"/>
      <w:r w:rsidRPr="00C90E27">
        <w:rPr>
          <w:rFonts w:ascii="Arial" w:hAnsi="Arial" w:cs="Arial"/>
          <w:sz w:val="20"/>
          <w:szCs w:val="20"/>
        </w:rPr>
        <w:t>nabývá pozemek, jehož součástí jsou stavby ve smyslu § 1918 zákona č. 89/2012 Sb., Občanský zákoník tak, jak stojí a leží. V souladu s ustanovením § 1916 odst. 2 zákona č. 89/2012 Sb., Občanský zákoník se pak kupující vzdává svého práva z vadného plnění a zavazuje se, že nebude po prodávajícím uplatňovat jakákoliv práva z vad prodávaného pozemku, jehož součástí jsou stavby.</w:t>
      </w:r>
    </w:p>
    <w:p w14:paraId="6D566A26" w14:textId="77777777" w:rsidR="00E1040F" w:rsidRPr="00E275E7" w:rsidRDefault="00E1040F" w:rsidP="00E1040F">
      <w:pPr>
        <w:pStyle w:val="Odstavecseseznamem"/>
        <w:rPr>
          <w:rFonts w:ascii="Arial" w:eastAsia="Times New Roman" w:hAnsi="Arial" w:cs="Arial"/>
          <w:sz w:val="20"/>
          <w:szCs w:val="20"/>
        </w:rPr>
      </w:pPr>
    </w:p>
    <w:p w14:paraId="70EB82EF" w14:textId="77777777" w:rsidR="00E1040F" w:rsidRDefault="00E1040F" w:rsidP="005D4EC6">
      <w:pPr>
        <w:pStyle w:val="Odstavecseseznamem"/>
        <w:spacing w:after="0" w:line="240" w:lineRule="auto"/>
        <w:ind w:left="0"/>
        <w:jc w:val="both"/>
        <w:rPr>
          <w:rFonts w:ascii="Arial" w:hAnsi="Arial" w:cs="Arial"/>
          <w:sz w:val="20"/>
          <w:szCs w:val="20"/>
        </w:rPr>
      </w:pPr>
    </w:p>
    <w:p w14:paraId="6F65640C" w14:textId="77777777" w:rsidR="002F2D3B" w:rsidRPr="00A04B6F" w:rsidRDefault="002F2D3B" w:rsidP="005D4EC6">
      <w:pPr>
        <w:pStyle w:val="Odstavecseseznamem"/>
        <w:spacing w:after="0" w:line="240" w:lineRule="auto"/>
        <w:ind w:left="0"/>
        <w:jc w:val="both"/>
        <w:rPr>
          <w:rFonts w:ascii="Arial" w:hAnsi="Arial" w:cs="Arial"/>
          <w:sz w:val="20"/>
          <w:szCs w:val="20"/>
        </w:rPr>
      </w:pPr>
    </w:p>
    <w:p w14:paraId="1196789C" w14:textId="77777777" w:rsidR="008D03A5" w:rsidRPr="00F26ADF" w:rsidRDefault="008D03A5" w:rsidP="008D03A5">
      <w:pPr>
        <w:spacing w:after="0" w:line="240" w:lineRule="auto"/>
        <w:jc w:val="both"/>
        <w:rPr>
          <w:rFonts w:ascii="Arial" w:hAnsi="Arial" w:cs="Arial"/>
        </w:rPr>
      </w:pPr>
    </w:p>
    <w:p w14:paraId="5130CF08" w14:textId="77777777" w:rsidR="00FA25BA" w:rsidRPr="00C90E27" w:rsidRDefault="00FA25BA" w:rsidP="00FA25BA">
      <w:pPr>
        <w:shd w:val="clear" w:color="auto" w:fill="FFFFFF" w:themeFill="background1"/>
        <w:spacing w:after="0" w:line="240" w:lineRule="auto"/>
        <w:jc w:val="center"/>
        <w:rPr>
          <w:rFonts w:ascii="Arial" w:eastAsia="Times New Roman" w:hAnsi="Arial" w:cs="Arial"/>
          <w:b/>
          <w:sz w:val="20"/>
          <w:szCs w:val="20"/>
          <w:lang w:eastAsia="cs-CZ"/>
        </w:rPr>
      </w:pPr>
      <w:r w:rsidRPr="00C90E27">
        <w:rPr>
          <w:rFonts w:ascii="Arial" w:eastAsia="Times New Roman" w:hAnsi="Arial" w:cs="Arial"/>
          <w:b/>
          <w:sz w:val="20"/>
          <w:szCs w:val="20"/>
          <w:lang w:eastAsia="cs-CZ"/>
        </w:rPr>
        <w:t>VI.</w:t>
      </w:r>
    </w:p>
    <w:p w14:paraId="5883503A" w14:textId="77777777" w:rsidR="00FA25BA" w:rsidRPr="00C90E27" w:rsidRDefault="00FA25BA" w:rsidP="00FA25BA">
      <w:pPr>
        <w:shd w:val="clear" w:color="auto" w:fill="FFFFFF" w:themeFill="background1"/>
        <w:spacing w:after="0" w:line="240" w:lineRule="auto"/>
        <w:contextualSpacing/>
        <w:jc w:val="both"/>
        <w:rPr>
          <w:rFonts w:ascii="Arial" w:eastAsia="Times New Roman" w:hAnsi="Arial" w:cs="Arial"/>
          <w:sz w:val="20"/>
          <w:szCs w:val="20"/>
          <w:lang w:eastAsia="cs-CZ"/>
        </w:rPr>
      </w:pPr>
      <w:bookmarkStart w:id="7" w:name="_Hlk21075172"/>
      <w:r w:rsidRPr="00C90E27">
        <w:rPr>
          <w:rFonts w:ascii="Arial" w:eastAsia="Times New Roman" w:hAnsi="Arial" w:cs="Arial"/>
          <w:sz w:val="20"/>
          <w:szCs w:val="20"/>
          <w:lang w:eastAsia="cs-CZ"/>
        </w:rPr>
        <w:t>1)</w:t>
      </w:r>
      <w:r w:rsidRPr="00C90E27">
        <w:rPr>
          <w:rFonts w:ascii="Arial" w:eastAsia="Times New Roman" w:hAnsi="Arial" w:cs="Arial"/>
          <w:sz w:val="20"/>
          <w:szCs w:val="20"/>
          <w:lang w:eastAsia="cs-CZ"/>
        </w:rPr>
        <w:tab/>
        <w:t xml:space="preserve">Prodávající je povinen předat kupujícímu (kupujícím) a ten (ti) je (jsou) povinen (povinni) převzít majetek ke dni účinnosti smlouvy. O předání a převzetí bude sepsán „Zápis o předání a převzetí věcí zahrnutých </w:t>
      </w:r>
      <w:r w:rsidRPr="00C90E27">
        <w:rPr>
          <w:rFonts w:ascii="Arial" w:eastAsia="Times New Roman" w:hAnsi="Arial" w:cs="Arial"/>
          <w:sz w:val="20"/>
          <w:szCs w:val="20"/>
          <w:lang w:eastAsia="cs-CZ"/>
        </w:rPr>
        <w:lastRenderedPageBreak/>
        <w:t>do majetku”, ve kterém bude uveden skutečný stav těchto věcí se všemi případnými právními vadami a břemeny zatěžujícími tyto věci s tím, že je kupující spolu s nimi přebírá (přebírají) a je (jsou) s nimi takto srozuměn (srozuměni). Zápis o předání a převzetí majetku stvrdí podpisem obě smluvní strany.</w:t>
      </w:r>
    </w:p>
    <w:p w14:paraId="40A9B79B" w14:textId="77777777" w:rsidR="00FA25BA" w:rsidRPr="00C90E27" w:rsidRDefault="00FA25BA" w:rsidP="00FA25BA">
      <w:pPr>
        <w:shd w:val="clear" w:color="auto" w:fill="FFFFFF" w:themeFill="background1"/>
        <w:spacing w:before="120" w:after="0" w:line="240" w:lineRule="auto"/>
        <w:jc w:val="both"/>
        <w:rPr>
          <w:rFonts w:ascii="Arial" w:eastAsia="Times New Roman" w:hAnsi="Arial" w:cs="Arial"/>
          <w:sz w:val="20"/>
          <w:szCs w:val="20"/>
          <w:lang w:eastAsia="cs-CZ"/>
        </w:rPr>
      </w:pPr>
      <w:r w:rsidRPr="00C90E27">
        <w:rPr>
          <w:rFonts w:ascii="Arial" w:eastAsia="Times New Roman" w:hAnsi="Arial" w:cs="Arial"/>
          <w:sz w:val="20"/>
          <w:szCs w:val="20"/>
          <w:lang w:eastAsia="cs-CZ"/>
        </w:rPr>
        <w:t>2)</w:t>
      </w:r>
      <w:r w:rsidRPr="00C90E27">
        <w:rPr>
          <w:rFonts w:ascii="Arial" w:eastAsia="Times New Roman" w:hAnsi="Arial" w:cs="Arial"/>
          <w:sz w:val="20"/>
          <w:szCs w:val="20"/>
          <w:lang w:eastAsia="cs-CZ"/>
        </w:rPr>
        <w:tab/>
        <w:t xml:space="preserve">Předávání majetku se uskuteční na základě „Dohody o fyzické přejímce majetku“, ve které bude uvedeno datum a čas zahájení přejímky majetku. Pokud kupující nezahájí přebírání, nebo v již zahájeném přebírání majetku nepokračuje (nepokračují), případně nepodepíše (nepodepíší) ”Zápis o předání a převzetí věcí zahrnutých do majetku“, je (jsou) povinen (povinni) zaplatit prodávajícímu smluvní pokutu ve výši 0,05 % z kupní ceny za každý započatý den, po který bude porušení této povinnosti trvat. </w:t>
      </w:r>
    </w:p>
    <w:p w14:paraId="49F59CC9" w14:textId="77777777" w:rsidR="00FA25BA" w:rsidRPr="00C90E27" w:rsidRDefault="00FA25BA" w:rsidP="00FA25BA">
      <w:pPr>
        <w:shd w:val="clear" w:color="auto" w:fill="FFFFFF" w:themeFill="background1"/>
        <w:spacing w:before="120" w:after="0" w:line="240" w:lineRule="auto"/>
        <w:jc w:val="both"/>
        <w:rPr>
          <w:rFonts w:ascii="Arial" w:eastAsia="Times New Roman" w:hAnsi="Arial" w:cs="Arial"/>
          <w:sz w:val="20"/>
          <w:szCs w:val="20"/>
          <w:lang w:eastAsia="cs-CZ"/>
        </w:rPr>
      </w:pPr>
      <w:r w:rsidRPr="00C90E27">
        <w:rPr>
          <w:rFonts w:ascii="Arial" w:eastAsia="Times New Roman" w:hAnsi="Arial" w:cs="Arial"/>
          <w:sz w:val="20"/>
          <w:szCs w:val="20"/>
          <w:lang w:eastAsia="cs-CZ"/>
        </w:rPr>
        <w:t>3)</w:t>
      </w:r>
      <w:r w:rsidRPr="00C90E27">
        <w:rPr>
          <w:rFonts w:ascii="Arial" w:eastAsia="Times New Roman" w:hAnsi="Arial" w:cs="Arial"/>
          <w:sz w:val="20"/>
          <w:szCs w:val="20"/>
          <w:lang w:eastAsia="cs-CZ"/>
        </w:rPr>
        <w:tab/>
        <w:t>Jakékoliv porušení povinností stanovených tímto článkem kupujícím (kupujícími) se považuje za porušení smlouvy, které zakládá právo prodávajícího od smlouvy odstoupit.</w:t>
      </w:r>
    </w:p>
    <w:bookmarkEnd w:id="7"/>
    <w:p w14:paraId="3905668A" w14:textId="77777777" w:rsidR="002A1E5F" w:rsidRPr="00C90E27" w:rsidRDefault="002A1E5F" w:rsidP="00FD335A">
      <w:pPr>
        <w:tabs>
          <w:tab w:val="left" w:pos="709"/>
        </w:tabs>
        <w:spacing w:after="0" w:line="240" w:lineRule="auto"/>
        <w:jc w:val="center"/>
        <w:rPr>
          <w:rFonts w:ascii="Arial" w:eastAsia="Times New Roman" w:hAnsi="Arial" w:cs="Arial"/>
          <w:b/>
          <w:sz w:val="20"/>
          <w:szCs w:val="20"/>
        </w:rPr>
      </w:pPr>
    </w:p>
    <w:p w14:paraId="31B5FA41" w14:textId="77777777" w:rsidR="00FA25BA" w:rsidRPr="00C90E27" w:rsidRDefault="00FA25BA" w:rsidP="00E122A6">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VII.</w:t>
      </w:r>
    </w:p>
    <w:p w14:paraId="2D4E5CB7" w14:textId="77777777" w:rsidR="00FA25BA" w:rsidRPr="00C90E27" w:rsidRDefault="00FA25BA" w:rsidP="00E122A6">
      <w:pPr>
        <w:spacing w:after="0" w:line="240" w:lineRule="auto"/>
        <w:jc w:val="both"/>
        <w:rPr>
          <w:rFonts w:ascii="Arial" w:eastAsia="Times New Roman" w:hAnsi="Arial" w:cs="Arial"/>
          <w:sz w:val="20"/>
          <w:szCs w:val="20"/>
        </w:rPr>
      </w:pPr>
      <w:r w:rsidRPr="00C90E27">
        <w:rPr>
          <w:rFonts w:ascii="Arial" w:eastAsia="Times New Roman" w:hAnsi="Arial" w:cs="Arial"/>
          <w:sz w:val="20"/>
          <w:szCs w:val="20"/>
        </w:rPr>
        <w:t xml:space="preserve">1) Prodávající je ve smyslu zákona č. 634/2004 Sb., o správních poplatcích, ve znění pozdějších předpisů, osvobozen od správních poplatků. </w:t>
      </w:r>
    </w:p>
    <w:p w14:paraId="3247AECD" w14:textId="77777777" w:rsidR="00FA25BA" w:rsidRPr="00C90E27" w:rsidRDefault="00FA25BA" w:rsidP="00FA25BA">
      <w:pPr>
        <w:pStyle w:val="vnintext"/>
        <w:tabs>
          <w:tab w:val="clear" w:pos="709"/>
        </w:tabs>
        <w:spacing w:before="60"/>
        <w:ind w:firstLine="0"/>
        <w:rPr>
          <w:rFonts w:ascii="Arial" w:hAnsi="Arial" w:cs="Arial"/>
          <w:sz w:val="20"/>
        </w:rPr>
      </w:pPr>
      <w:r w:rsidRPr="00C90E27">
        <w:rPr>
          <w:rFonts w:ascii="Arial" w:hAnsi="Arial" w:cs="Arial"/>
          <w:sz w:val="20"/>
        </w:rPr>
        <w:t>2) V případě, že katastrální úřad zamítne, a to z jakéhokoliv důvodu, návrh na povolení vkladu vlastnického práva kupujícího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0309AB8B" w14:textId="77777777" w:rsidR="00FA25BA" w:rsidRPr="00C90E27" w:rsidRDefault="00FA25BA" w:rsidP="00FA25BA">
      <w:pPr>
        <w:spacing w:before="120" w:after="0" w:line="240" w:lineRule="auto"/>
        <w:jc w:val="both"/>
        <w:rPr>
          <w:rFonts w:ascii="Arial" w:eastAsia="Times New Roman" w:hAnsi="Arial" w:cs="Arial"/>
          <w:sz w:val="20"/>
          <w:szCs w:val="20"/>
        </w:rPr>
      </w:pPr>
      <w:r w:rsidRPr="00C90E27">
        <w:rPr>
          <w:rFonts w:ascii="Arial" w:hAnsi="Arial" w:cs="Arial"/>
          <w:sz w:val="20"/>
          <w:szCs w:val="20"/>
        </w:rPr>
        <w:t>3) Pro případ, že půjde o vady neodstranitelné a vklad vlastnického práva nebude realizován, bere kupující na vědomí, že prodávající neodpovídá za případné škody, které by kupujícímu ze zmařeného převodu vznikly a kupující prohlašuje, že nebude případnou škodu na prodávajícím vymáhat.</w:t>
      </w:r>
    </w:p>
    <w:p w14:paraId="15438331" w14:textId="784C4001" w:rsidR="002E771E" w:rsidRPr="00C90E27" w:rsidRDefault="002E771E" w:rsidP="002E771E">
      <w:pPr>
        <w:spacing w:before="120" w:after="0" w:line="240" w:lineRule="auto"/>
        <w:jc w:val="both"/>
        <w:rPr>
          <w:rFonts w:ascii="Arial" w:eastAsia="Times New Roman" w:hAnsi="Arial" w:cs="Arial"/>
          <w:sz w:val="20"/>
          <w:szCs w:val="20"/>
        </w:rPr>
      </w:pPr>
      <w:r w:rsidRPr="00C90E27">
        <w:rPr>
          <w:rFonts w:ascii="Arial" w:eastAsia="Times New Roman" w:hAnsi="Arial" w:cs="Arial"/>
          <w:sz w:val="20"/>
          <w:szCs w:val="20"/>
        </w:rPr>
        <w:t xml:space="preserve">4) Smluvní strany se dohodly, že prodávající podá návrh na vklad vlastnického práva společně s kupujícím na základě této smlouvy u příslušného katastrálního úřadu do </w:t>
      </w:r>
      <w:r w:rsidRPr="00C90E27">
        <w:rPr>
          <w:rFonts w:ascii="Arial" w:eastAsia="Times New Roman" w:hAnsi="Arial" w:cs="Arial"/>
          <w:bCs/>
          <w:sz w:val="20"/>
          <w:szCs w:val="20"/>
        </w:rPr>
        <w:t>30</w:t>
      </w:r>
      <w:r w:rsidRPr="00C90E27">
        <w:rPr>
          <w:rFonts w:ascii="Arial" w:eastAsia="Times New Roman" w:hAnsi="Arial" w:cs="Arial"/>
          <w:sz w:val="20"/>
          <w:szCs w:val="20"/>
        </w:rPr>
        <w:t xml:space="preserve"> dnů ode dne účinnosti této smlouvy.</w:t>
      </w:r>
    </w:p>
    <w:p w14:paraId="566D3EA4" w14:textId="77777777" w:rsidR="00764A9B" w:rsidRPr="00C90E27" w:rsidRDefault="00764A9B" w:rsidP="002B3CA9">
      <w:pPr>
        <w:spacing w:after="0" w:line="240" w:lineRule="auto"/>
        <w:ind w:firstLine="284"/>
        <w:jc w:val="both"/>
        <w:rPr>
          <w:rFonts w:ascii="Arial" w:eastAsia="Times New Roman" w:hAnsi="Arial" w:cs="Arial"/>
          <w:sz w:val="20"/>
          <w:szCs w:val="20"/>
        </w:rPr>
      </w:pPr>
    </w:p>
    <w:p w14:paraId="05A1DCCB" w14:textId="77777777" w:rsidR="00FA25BA" w:rsidRPr="00C90E27" w:rsidRDefault="00FA25BA" w:rsidP="00D2349E">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VIII.</w:t>
      </w:r>
    </w:p>
    <w:p w14:paraId="2A402FD8" w14:textId="4FB9788B"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r w:rsidRPr="00C90E27">
        <w:rPr>
          <w:rFonts w:ascii="Arial" w:eastAsia="Times New Roman" w:hAnsi="Arial" w:cs="Arial"/>
          <w:sz w:val="20"/>
          <w:szCs w:val="20"/>
          <w:lang w:eastAsia="ar-SA"/>
        </w:rPr>
        <w:t>1) Smluvní strany se dohodly, že jakékoliv změny a doplňky této smlouvy jsou možné pouze písemnou formou na základě dohody účastníků smlouvy.</w:t>
      </w:r>
    </w:p>
    <w:p w14:paraId="4BF68E29" w14:textId="77777777"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p>
    <w:p w14:paraId="60570028" w14:textId="03BE28AB"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r w:rsidRPr="00C90E27">
        <w:rPr>
          <w:rFonts w:ascii="Arial" w:eastAsia="Times New Roman" w:hAnsi="Arial" w:cs="Arial"/>
          <w:sz w:val="20"/>
          <w:szCs w:val="20"/>
          <w:lang w:eastAsia="ar-SA"/>
        </w:rPr>
        <w:t>2) Tato smlouva je vyhotovena ve .............. stejnopisech, z nichž každý má platnost originálu. Kupující obdrží … stejnopis(y) a ostatní jsou určeny pro prodávajícího.</w:t>
      </w:r>
    </w:p>
    <w:p w14:paraId="53A4E4E5" w14:textId="77777777"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p>
    <w:p w14:paraId="3A56A26D" w14:textId="5230DE3E"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bookmarkStart w:id="8" w:name="_Hlk21076068"/>
      <w:r w:rsidRPr="00C90E27">
        <w:rPr>
          <w:rFonts w:ascii="Arial" w:eastAsia="Times New Roman" w:hAnsi="Arial" w:cs="Arial"/>
          <w:bCs/>
          <w:sz w:val="20"/>
          <w:szCs w:val="20"/>
          <w:lang w:eastAsia="ar-SA"/>
        </w:rPr>
        <w:t>3) Tato smlouva nabývá platnosti dnem podpisu oběma smluvními stranami a účinnosti dnem jejího uveřejnění v Registru smluv dle zákona č.</w:t>
      </w:r>
      <w:r w:rsidRPr="00C90E27">
        <w:rPr>
          <w:rFonts w:ascii="Arial" w:eastAsia="Times New Roman" w:hAnsi="Arial" w:cs="Arial"/>
          <w:sz w:val="20"/>
          <w:szCs w:val="20"/>
          <w:lang w:eastAsia="ar-SA"/>
        </w:rPr>
        <w:t xml:space="preserve"> 340/2015 Sb., o zvláštních podmínkách účinnosti některých smluv, uveřejňování těchto smluv a o registru smluv, ve znění pozdějších předpisů</w:t>
      </w:r>
      <w:r w:rsidRPr="00C90E27">
        <w:rPr>
          <w:rFonts w:ascii="Arial" w:eastAsia="Times New Roman" w:hAnsi="Arial" w:cs="Arial"/>
          <w:bCs/>
          <w:sz w:val="20"/>
          <w:szCs w:val="20"/>
          <w:lang w:eastAsia="ar-SA"/>
        </w:rPr>
        <w:t>.</w:t>
      </w:r>
      <w:r w:rsidRPr="00C90E27">
        <w:rPr>
          <w:rFonts w:ascii="Arial" w:eastAsia="Times New Roman" w:hAnsi="Arial" w:cs="Arial"/>
          <w:sz w:val="20"/>
          <w:szCs w:val="20"/>
          <w:lang w:eastAsia="ar-SA"/>
        </w:rPr>
        <w:t xml:space="preserve"> Smluvní strany se dohodly, že uveřejnění této smlouvy </w:t>
      </w:r>
      <w:r w:rsidRPr="00C90E27">
        <w:rPr>
          <w:rFonts w:ascii="Arial" w:eastAsia="Times New Roman" w:hAnsi="Arial" w:cs="Arial"/>
          <w:bCs/>
          <w:sz w:val="20"/>
          <w:szCs w:val="20"/>
          <w:lang w:eastAsia="ar-SA"/>
        </w:rPr>
        <w:t>v Registru smluv dle zákona č.</w:t>
      </w:r>
      <w:r w:rsidRPr="00C90E27">
        <w:rPr>
          <w:rFonts w:ascii="Arial" w:eastAsia="Times New Roman" w:hAnsi="Arial" w:cs="Arial"/>
          <w:sz w:val="20"/>
          <w:szCs w:val="20"/>
          <w:lang w:eastAsia="ar-SA"/>
        </w:rPr>
        <w:t xml:space="preserve"> 340/2015 Sb., o zvláštních podmínkách účinnosti některých smluv, ve znění pozdějších předpisů, zajistí Státní pozemkový úřad.</w:t>
      </w:r>
      <w:bookmarkStart w:id="9" w:name="_Hlk21076162"/>
      <w:bookmarkEnd w:id="8"/>
      <w:bookmarkEnd w:id="9"/>
    </w:p>
    <w:p w14:paraId="7B241EA4" w14:textId="77777777" w:rsidR="00230490" w:rsidRPr="00C90E27" w:rsidRDefault="00230490" w:rsidP="00E122A6">
      <w:pPr>
        <w:tabs>
          <w:tab w:val="left" w:pos="567"/>
          <w:tab w:val="left" w:pos="709"/>
          <w:tab w:val="left" w:pos="851"/>
        </w:tabs>
        <w:suppressAutoHyphens/>
        <w:spacing w:after="0" w:line="240" w:lineRule="auto"/>
        <w:jc w:val="both"/>
        <w:rPr>
          <w:rFonts w:ascii="Arial" w:eastAsia="Times New Roman" w:hAnsi="Arial" w:cs="Arial"/>
          <w:iCs/>
          <w:sz w:val="20"/>
          <w:szCs w:val="20"/>
        </w:rPr>
      </w:pPr>
    </w:p>
    <w:p w14:paraId="6DE88508" w14:textId="77777777" w:rsidR="00FA25BA" w:rsidRPr="00C90E27" w:rsidRDefault="00FA25BA" w:rsidP="00FA25BA">
      <w:pPr>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IX.</w:t>
      </w:r>
    </w:p>
    <w:p w14:paraId="0C448310" w14:textId="77777777" w:rsidR="00FA25BA" w:rsidRPr="00C90E27" w:rsidRDefault="00FA25BA" w:rsidP="00FA25BA">
      <w:pPr>
        <w:spacing w:after="0" w:line="240" w:lineRule="auto"/>
        <w:jc w:val="both"/>
        <w:rPr>
          <w:rFonts w:ascii="Arial" w:eastAsia="Times New Roman" w:hAnsi="Arial" w:cs="Arial"/>
          <w:bCs/>
          <w:sz w:val="20"/>
          <w:szCs w:val="20"/>
        </w:rPr>
      </w:pPr>
      <w:r w:rsidRPr="00C90E27">
        <w:rPr>
          <w:rFonts w:ascii="Arial" w:eastAsia="Times New Roman" w:hAnsi="Arial" w:cs="Arial"/>
          <w:sz w:val="20"/>
          <w:szCs w:val="20"/>
        </w:rPr>
        <w:t>1) Kupující prohlašuje (prohlašují), že splňuje (splňují) zákonné podmínky ve smyslu § 16 odst. 1 zákona č. 503/2012 Sb., o Státním pozemkovém úřadu a o změně některých souvisejících zákonů, ve znění pozdějších předpisů.</w:t>
      </w:r>
    </w:p>
    <w:p w14:paraId="4017AA65" w14:textId="2B7263D2" w:rsidR="00D2349E" w:rsidRPr="00C90E27" w:rsidRDefault="00FA25BA" w:rsidP="009A772A">
      <w:pPr>
        <w:spacing w:before="120" w:after="0" w:line="240" w:lineRule="auto"/>
        <w:jc w:val="both"/>
        <w:rPr>
          <w:rFonts w:ascii="Arial" w:eastAsia="Times New Roman" w:hAnsi="Arial" w:cs="Arial"/>
          <w:sz w:val="20"/>
          <w:szCs w:val="20"/>
        </w:rPr>
      </w:pPr>
      <w:r w:rsidRPr="00C90E27">
        <w:rPr>
          <w:rFonts w:ascii="Arial" w:eastAsia="Times New Roman" w:hAnsi="Arial" w:cs="Arial"/>
          <w:sz w:val="20"/>
          <w:szCs w:val="20"/>
        </w:rPr>
        <w:t>2) Kupující bere (berou) na vědomí a je (jsou) srozuměn (srozuměni) s tím, že nepravdivost tvrzení obsažených ve výše uvedeném prohlášení má za následek neplatnost této smlouvy od samého počátku.</w:t>
      </w:r>
    </w:p>
    <w:p w14:paraId="79611E20" w14:textId="77777777" w:rsidR="009A772A" w:rsidRPr="00C90E27" w:rsidRDefault="009A772A" w:rsidP="009A772A">
      <w:pPr>
        <w:spacing w:before="120" w:after="0" w:line="240" w:lineRule="auto"/>
        <w:jc w:val="both"/>
        <w:rPr>
          <w:rFonts w:ascii="Arial" w:eastAsia="Times New Roman" w:hAnsi="Arial" w:cs="Arial"/>
          <w:sz w:val="20"/>
          <w:szCs w:val="20"/>
        </w:rPr>
      </w:pPr>
    </w:p>
    <w:p w14:paraId="0DBB3C88" w14:textId="77777777" w:rsidR="00FA25BA" w:rsidRPr="00C90E27" w:rsidRDefault="00FA25BA" w:rsidP="00FA25BA">
      <w:pPr>
        <w:spacing w:after="0" w:line="240" w:lineRule="auto"/>
        <w:jc w:val="center"/>
        <w:rPr>
          <w:rFonts w:ascii="Arial" w:eastAsia="Times New Roman" w:hAnsi="Arial" w:cs="Arial"/>
          <w:sz w:val="20"/>
          <w:szCs w:val="20"/>
        </w:rPr>
      </w:pPr>
      <w:r w:rsidRPr="00C90E27">
        <w:rPr>
          <w:rFonts w:ascii="Arial" w:eastAsia="Times New Roman" w:hAnsi="Arial" w:cs="Arial"/>
          <w:b/>
          <w:bCs/>
          <w:sz w:val="20"/>
          <w:szCs w:val="20"/>
        </w:rPr>
        <w:t>X.</w:t>
      </w:r>
    </w:p>
    <w:p w14:paraId="630DED2B" w14:textId="47E65D95" w:rsidR="00FA25BA" w:rsidRDefault="00A04B6F" w:rsidP="00FA25BA">
      <w:pPr>
        <w:spacing w:after="0" w:line="240" w:lineRule="auto"/>
        <w:jc w:val="both"/>
        <w:rPr>
          <w:rFonts w:ascii="Arial" w:eastAsia="Times New Roman" w:hAnsi="Arial" w:cs="Arial"/>
          <w:sz w:val="20"/>
          <w:szCs w:val="20"/>
        </w:rPr>
      </w:pPr>
      <w:bookmarkStart w:id="10" w:name="_Hlk21076228"/>
      <w:r w:rsidRPr="00C90E27">
        <w:rPr>
          <w:rFonts w:ascii="Arial" w:hAnsi="Arial" w:cs="Arial"/>
          <w:sz w:val="20"/>
          <w:szCs w:val="20"/>
        </w:rPr>
        <w:t xml:space="preserve">1) </w:t>
      </w:r>
      <w:r w:rsidR="00FA25BA" w:rsidRPr="00C90E27">
        <w:rPr>
          <w:rFonts w:ascii="Arial" w:hAnsi="Arial" w:cs="Arial"/>
          <w:sz w:val="20"/>
          <w:szCs w:val="20"/>
        </w:rPr>
        <w:t>Státní pozemkový úřad</w:t>
      </w:r>
      <w:r w:rsidR="00FA25BA" w:rsidRPr="00C90E27">
        <w:rPr>
          <w:rFonts w:ascii="Arial" w:eastAsia="Times New Roman" w:hAnsi="Arial" w:cs="Arial"/>
          <w:sz w:val="20"/>
          <w:szCs w:val="20"/>
        </w:rPr>
        <w:t xml:space="preserve"> jako správce osobních údajů dle zákona č. 110/2019 Sb., o zpracování osobních údajů,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SPÚ zavazuje dodržovat po celou dobu trvání skartační lhůty ve</w:t>
      </w:r>
      <w:r w:rsidR="00FA25BA" w:rsidRPr="00A04B6F">
        <w:rPr>
          <w:rFonts w:ascii="Arial" w:eastAsia="Times New Roman" w:hAnsi="Arial" w:cs="Arial"/>
          <w:sz w:val="20"/>
          <w:szCs w:val="20"/>
        </w:rPr>
        <w:t xml:space="preserve"> smyslu § 2 písm. s) zákona č. 499/2004 Sb. o archivnictví a spisové službě a o změně některých zákonů, ve znění pozdějších předpisů.</w:t>
      </w:r>
    </w:p>
    <w:p w14:paraId="7BED11C0" w14:textId="77777777" w:rsidR="004F28B7" w:rsidRDefault="004F28B7" w:rsidP="004F28B7">
      <w:pPr>
        <w:spacing w:after="0" w:line="240" w:lineRule="auto"/>
        <w:rPr>
          <w:rFonts w:ascii="Arial" w:eastAsia="Times New Roman" w:hAnsi="Arial" w:cs="Arial"/>
          <w:sz w:val="20"/>
          <w:szCs w:val="20"/>
        </w:rPr>
      </w:pPr>
    </w:p>
    <w:bookmarkEnd w:id="10"/>
    <w:p w14:paraId="368D233C" w14:textId="77777777" w:rsidR="004F28B7" w:rsidRPr="004F28B7" w:rsidRDefault="004F28B7" w:rsidP="004F28B7">
      <w:pPr>
        <w:spacing w:after="0" w:line="240" w:lineRule="auto"/>
        <w:rPr>
          <w:rFonts w:ascii="Arial" w:eastAsia="Times New Roman" w:hAnsi="Arial" w:cs="Arial"/>
          <w:sz w:val="20"/>
          <w:szCs w:val="20"/>
        </w:rPr>
      </w:pPr>
      <w:r w:rsidRPr="004F28B7">
        <w:rPr>
          <w:rFonts w:ascii="Arial" w:eastAsia="Times New Roman" w:hAnsi="Arial" w:cs="Arial"/>
          <w:sz w:val="20"/>
          <w:szCs w:val="20"/>
        </w:rPr>
        <w:lastRenderedPageBreak/>
        <w:t>Alternativa pro případ, že kupujícím je obec či právnická osoba – ustanovení tohoto článku kupní smlouva neobsahuje, z článku XI. se stává X.</w:t>
      </w:r>
    </w:p>
    <w:p w14:paraId="2053B6F0" w14:textId="77777777" w:rsidR="003F3A19" w:rsidRPr="00757679" w:rsidRDefault="003F3A19" w:rsidP="004F28B7">
      <w:pPr>
        <w:spacing w:after="0" w:line="240" w:lineRule="auto"/>
        <w:rPr>
          <w:rFonts w:ascii="Arial" w:eastAsia="Times New Roman" w:hAnsi="Arial" w:cs="Arial"/>
          <w:b/>
          <w:bCs/>
        </w:rPr>
      </w:pPr>
    </w:p>
    <w:p w14:paraId="31318263" w14:textId="77777777" w:rsidR="00FA25BA" w:rsidRPr="004706A7" w:rsidRDefault="00FA25BA" w:rsidP="00FA25BA">
      <w:pPr>
        <w:spacing w:after="0" w:line="240" w:lineRule="auto"/>
        <w:jc w:val="center"/>
        <w:rPr>
          <w:rFonts w:ascii="Arial" w:eastAsia="Times New Roman" w:hAnsi="Arial" w:cs="Arial"/>
          <w:sz w:val="20"/>
          <w:szCs w:val="20"/>
        </w:rPr>
      </w:pPr>
      <w:r w:rsidRPr="004706A7">
        <w:rPr>
          <w:rFonts w:ascii="Arial" w:eastAsia="Times New Roman" w:hAnsi="Arial" w:cs="Arial"/>
          <w:b/>
          <w:bCs/>
          <w:sz w:val="20"/>
          <w:szCs w:val="20"/>
        </w:rPr>
        <w:t>XI.</w:t>
      </w:r>
    </w:p>
    <w:p w14:paraId="5363D6EC" w14:textId="77777777" w:rsidR="00FA25BA" w:rsidRDefault="00FA25BA" w:rsidP="00FA25BA">
      <w:pPr>
        <w:tabs>
          <w:tab w:val="left" w:pos="709"/>
        </w:tabs>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Smluvní strany po přečtení smlouvy prohlašují, že s jejím obsahem souhlasí a že tato smlouva je shodným projevem jejich vážné a svobodné vůle a na důkaz toho připojují své podpisy.</w:t>
      </w:r>
    </w:p>
    <w:p w14:paraId="39405726" w14:textId="77777777" w:rsidR="00E122A6" w:rsidRDefault="00E122A6" w:rsidP="00FA25BA">
      <w:pPr>
        <w:tabs>
          <w:tab w:val="left" w:pos="709"/>
        </w:tabs>
        <w:spacing w:after="0" w:line="240" w:lineRule="auto"/>
        <w:jc w:val="both"/>
        <w:rPr>
          <w:rFonts w:ascii="Arial" w:eastAsia="Times New Roman" w:hAnsi="Arial" w:cs="Arial"/>
          <w:sz w:val="20"/>
          <w:szCs w:val="20"/>
        </w:rPr>
      </w:pPr>
    </w:p>
    <w:p w14:paraId="2BAEC702" w14:textId="77777777" w:rsidR="00E122A6" w:rsidRPr="004706A7" w:rsidRDefault="00E122A6" w:rsidP="00E122A6">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V …………. dne …………….</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V …………. dne …………….</w:t>
      </w:r>
      <w:r w:rsidRPr="004706A7">
        <w:rPr>
          <w:rFonts w:ascii="Arial" w:eastAsia="Times New Roman" w:hAnsi="Arial" w:cs="Arial"/>
          <w:sz w:val="20"/>
          <w:szCs w:val="20"/>
        </w:rPr>
        <w:tab/>
      </w:r>
    </w:p>
    <w:p w14:paraId="6B156919" w14:textId="77777777" w:rsidR="00E122A6" w:rsidRPr="004706A7" w:rsidRDefault="00E122A6" w:rsidP="00E122A6">
      <w:pPr>
        <w:spacing w:after="0" w:line="240" w:lineRule="auto"/>
        <w:jc w:val="both"/>
        <w:rPr>
          <w:rFonts w:ascii="Arial" w:eastAsia="Times New Roman" w:hAnsi="Arial" w:cs="Arial"/>
          <w:sz w:val="20"/>
          <w:szCs w:val="20"/>
        </w:rPr>
      </w:pPr>
    </w:p>
    <w:p w14:paraId="2F6DC7F6" w14:textId="77777777" w:rsidR="00E122A6" w:rsidRPr="004706A7" w:rsidRDefault="00E122A6" w:rsidP="00E122A6">
      <w:pPr>
        <w:spacing w:after="0" w:line="240" w:lineRule="auto"/>
        <w:jc w:val="both"/>
        <w:rPr>
          <w:rFonts w:ascii="Arial" w:eastAsia="Times New Roman" w:hAnsi="Arial" w:cs="Arial"/>
          <w:sz w:val="20"/>
          <w:szCs w:val="20"/>
        </w:rPr>
      </w:pPr>
    </w:p>
    <w:p w14:paraId="0BD9556C" w14:textId="219D0727" w:rsidR="00E122A6" w:rsidRPr="004706A7" w:rsidRDefault="00E122A6" w:rsidP="00E122A6">
      <w:pPr>
        <w:tabs>
          <w:tab w:val="left" w:pos="709"/>
        </w:tabs>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p>
    <w:p w14:paraId="5B7172CD" w14:textId="77777777" w:rsidR="00793D04" w:rsidRPr="00757679" w:rsidRDefault="00793D04" w:rsidP="00FD335A">
      <w:pPr>
        <w:spacing w:after="0" w:line="240" w:lineRule="auto"/>
        <w:jc w:val="both"/>
        <w:rPr>
          <w:rFonts w:ascii="Arial" w:eastAsia="Times New Roman" w:hAnsi="Arial" w:cs="Arial"/>
        </w:rPr>
      </w:pPr>
    </w:p>
    <w:p w14:paraId="1C15AA19" w14:textId="77777777" w:rsidR="00FA25BA" w:rsidRPr="004706A7" w:rsidRDefault="00FA25BA" w:rsidP="00FA25BA">
      <w:pPr>
        <w:spacing w:after="0" w:line="240" w:lineRule="auto"/>
        <w:ind w:left="5104" w:hanging="5104"/>
        <w:rPr>
          <w:rFonts w:ascii="Arial" w:hAnsi="Arial" w:cs="Arial"/>
          <w:sz w:val="20"/>
          <w:szCs w:val="20"/>
        </w:rPr>
      </w:pPr>
      <w:r w:rsidRPr="004706A7">
        <w:rPr>
          <w:rFonts w:ascii="Arial" w:hAnsi="Arial" w:cs="Arial"/>
          <w:b/>
          <w:bCs/>
          <w:sz w:val="20"/>
          <w:szCs w:val="20"/>
        </w:rPr>
        <w:t>Státní pozemkový úřad</w:t>
      </w:r>
      <w:r w:rsidRPr="004706A7">
        <w:rPr>
          <w:rFonts w:ascii="Arial" w:hAnsi="Arial" w:cs="Arial"/>
          <w:sz w:val="20"/>
          <w:szCs w:val="20"/>
        </w:rPr>
        <w:tab/>
        <w:t xml:space="preserve"> </w:t>
      </w:r>
      <w:r w:rsidRPr="004706A7">
        <w:rPr>
          <w:rFonts w:ascii="Arial" w:hAnsi="Arial" w:cs="Arial"/>
          <w:sz w:val="20"/>
          <w:szCs w:val="20"/>
        </w:rPr>
        <w:tab/>
      </w:r>
      <w:r w:rsidRPr="004706A7">
        <w:rPr>
          <w:rFonts w:ascii="Arial" w:hAnsi="Arial" w:cs="Arial"/>
          <w:sz w:val="20"/>
          <w:szCs w:val="20"/>
        </w:rPr>
        <w:tab/>
      </w:r>
      <w:r w:rsidRPr="004706A7">
        <w:rPr>
          <w:rFonts w:ascii="Arial" w:eastAsia="Times New Roman" w:hAnsi="Arial" w:cs="Arial"/>
          <w:i/>
          <w:sz w:val="20"/>
          <w:szCs w:val="20"/>
        </w:rPr>
        <w:t>příjmení, jméno, titul</w:t>
      </w:r>
    </w:p>
    <w:p w14:paraId="062B2F9E" w14:textId="2463BF7B" w:rsidR="00FA25BA" w:rsidRPr="004706A7" w:rsidRDefault="00F47D7D" w:rsidP="00FA25BA">
      <w:pPr>
        <w:spacing w:after="0" w:line="240" w:lineRule="auto"/>
        <w:ind w:left="5104" w:hanging="5104"/>
        <w:rPr>
          <w:rFonts w:ascii="Arial" w:hAnsi="Arial" w:cs="Arial"/>
          <w:sz w:val="20"/>
          <w:szCs w:val="20"/>
        </w:rPr>
      </w:pPr>
      <w:r>
        <w:rPr>
          <w:rFonts w:ascii="Arial" w:hAnsi="Arial" w:cs="Arial"/>
          <w:sz w:val="20"/>
          <w:szCs w:val="20"/>
        </w:rPr>
        <w:t>pověřený vedením</w:t>
      </w:r>
      <w:r w:rsidR="00FA25BA" w:rsidRPr="004706A7">
        <w:rPr>
          <w:rFonts w:ascii="Arial" w:hAnsi="Arial" w:cs="Arial"/>
          <w:sz w:val="20"/>
          <w:szCs w:val="20"/>
        </w:rPr>
        <w:t xml:space="preserve"> Krajského pozemkového úřadu</w:t>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sz w:val="20"/>
          <w:szCs w:val="20"/>
        </w:rPr>
        <w:t>u manželů:</w:t>
      </w:r>
      <w:r w:rsidR="00FA25BA" w:rsidRPr="004706A7">
        <w:rPr>
          <w:rFonts w:ascii="Arial" w:eastAsia="Times New Roman" w:hAnsi="Arial" w:cs="Arial"/>
          <w:i/>
          <w:sz w:val="20"/>
          <w:szCs w:val="20"/>
        </w:rPr>
        <w:t xml:space="preserve"> příjmení, jméno, titul</w:t>
      </w:r>
    </w:p>
    <w:p w14:paraId="41CE6C28" w14:textId="190F1E18" w:rsidR="00FA25BA" w:rsidRPr="004706A7" w:rsidRDefault="00D2349E" w:rsidP="00FA25BA">
      <w:pPr>
        <w:spacing w:after="0" w:line="240" w:lineRule="auto"/>
        <w:ind w:left="5104" w:hanging="5104"/>
        <w:rPr>
          <w:rFonts w:ascii="Arial" w:hAnsi="Arial" w:cs="Arial"/>
          <w:sz w:val="20"/>
          <w:szCs w:val="20"/>
        </w:rPr>
      </w:pPr>
      <w:r w:rsidRPr="004706A7">
        <w:rPr>
          <w:rFonts w:ascii="Arial" w:hAnsi="Arial" w:cs="Arial"/>
          <w:sz w:val="20"/>
          <w:szCs w:val="20"/>
        </w:rPr>
        <w:t xml:space="preserve">pro </w:t>
      </w:r>
      <w:r w:rsidR="00F47D7D">
        <w:rPr>
          <w:rFonts w:ascii="Arial" w:hAnsi="Arial" w:cs="Arial"/>
          <w:sz w:val="20"/>
          <w:szCs w:val="20"/>
        </w:rPr>
        <w:t>……….</w:t>
      </w:r>
      <w:r w:rsidRPr="004706A7">
        <w:rPr>
          <w:rFonts w:ascii="Arial" w:hAnsi="Arial" w:cs="Arial"/>
          <w:sz w:val="20"/>
          <w:szCs w:val="20"/>
        </w:rPr>
        <w:t xml:space="preserve"> kraj</w:t>
      </w:r>
      <w:r w:rsidR="003F393A">
        <w:rPr>
          <w:rFonts w:ascii="Arial" w:eastAsia="Times New Roman" w:hAnsi="Arial" w:cs="Arial"/>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sz w:val="20"/>
          <w:szCs w:val="20"/>
        </w:rPr>
        <w:t xml:space="preserve">u právnické osoby: </w:t>
      </w:r>
      <w:r w:rsidR="00FA25BA" w:rsidRPr="004706A7">
        <w:rPr>
          <w:rFonts w:ascii="Arial" w:eastAsia="Times New Roman" w:hAnsi="Arial" w:cs="Arial"/>
          <w:i/>
          <w:iCs/>
          <w:sz w:val="20"/>
          <w:szCs w:val="20"/>
        </w:rPr>
        <w:t>obchodní firma/název+</w:t>
      </w:r>
    </w:p>
    <w:p w14:paraId="2718175F" w14:textId="576B1502" w:rsidR="00FA25BA" w:rsidRPr="004706A7" w:rsidRDefault="00F47D7D" w:rsidP="00FA25BA">
      <w:pPr>
        <w:spacing w:after="0" w:line="240" w:lineRule="auto"/>
        <w:ind w:left="5104" w:hanging="5104"/>
        <w:rPr>
          <w:rFonts w:ascii="Arial" w:hAnsi="Arial" w:cs="Arial"/>
          <w:sz w:val="20"/>
          <w:szCs w:val="20"/>
        </w:rPr>
      </w:pPr>
      <w:r>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i/>
          <w:iCs/>
          <w:sz w:val="20"/>
          <w:szCs w:val="20"/>
        </w:rPr>
        <w:t>příjmení, jméno zástupce</w:t>
      </w:r>
      <w:r w:rsidR="00FA25BA" w:rsidRPr="004706A7">
        <w:rPr>
          <w:rFonts w:ascii="Arial" w:eastAsia="Times New Roman" w:hAnsi="Arial" w:cs="Arial"/>
          <w:sz w:val="20"/>
          <w:szCs w:val="20"/>
        </w:rPr>
        <w:tab/>
      </w:r>
    </w:p>
    <w:p w14:paraId="62454D02" w14:textId="77777777" w:rsidR="00FA25BA" w:rsidRPr="004706A7" w:rsidRDefault="00FA25BA" w:rsidP="00FA25BA">
      <w:pPr>
        <w:spacing w:after="0" w:line="240" w:lineRule="auto"/>
        <w:rPr>
          <w:rFonts w:ascii="Arial" w:eastAsia="Times New Roman" w:hAnsi="Arial" w:cs="Arial"/>
          <w:i/>
          <w:iCs/>
          <w:sz w:val="20"/>
          <w:szCs w:val="20"/>
        </w:rPr>
      </w:pPr>
      <w:r w:rsidRPr="004706A7">
        <w:rPr>
          <w:rFonts w:ascii="Arial" w:hAnsi="Arial" w:cs="Arial"/>
          <w:sz w:val="20"/>
          <w:szCs w:val="20"/>
        </w:rPr>
        <w:t>prodávající</w:t>
      </w:r>
      <w:r w:rsidRPr="004706A7">
        <w:rPr>
          <w:rFonts w:ascii="Arial"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 xml:space="preserve">              </w:t>
      </w:r>
    </w:p>
    <w:p w14:paraId="17A83A18" w14:textId="3DFCA48A" w:rsidR="00FA25BA" w:rsidRPr="004706A7" w:rsidRDefault="00FA25BA" w:rsidP="00FA25BA">
      <w:pPr>
        <w:tabs>
          <w:tab w:val="left" w:pos="5400"/>
          <w:tab w:val="left" w:pos="6195"/>
        </w:tabs>
        <w:spacing w:after="0" w:line="240" w:lineRule="auto"/>
        <w:jc w:val="both"/>
        <w:rPr>
          <w:rFonts w:ascii="Arial" w:eastAsia="Times New Roman" w:hAnsi="Arial" w:cs="Arial"/>
          <w:i/>
          <w:sz w:val="20"/>
          <w:szCs w:val="20"/>
        </w:rPr>
      </w:pPr>
      <w:r w:rsidRPr="004706A7">
        <w:rPr>
          <w:rFonts w:ascii="Arial" w:eastAsia="Times New Roman" w:hAnsi="Arial" w:cs="Arial"/>
          <w:sz w:val="20"/>
          <w:szCs w:val="20"/>
        </w:rPr>
        <w:tab/>
        <w:t>u obce:</w:t>
      </w:r>
      <w:r w:rsidRPr="004706A7">
        <w:rPr>
          <w:rFonts w:ascii="Arial" w:eastAsia="Times New Roman" w:hAnsi="Arial" w:cs="Arial"/>
          <w:i/>
          <w:sz w:val="20"/>
          <w:szCs w:val="20"/>
        </w:rPr>
        <w:tab/>
        <w:t xml:space="preserve">   příjmení, jméno, titul osoby </w:t>
      </w:r>
    </w:p>
    <w:p w14:paraId="2BC96191" w14:textId="77777777" w:rsidR="00FA25BA" w:rsidRPr="004706A7" w:rsidRDefault="00FA25BA" w:rsidP="00FA25BA">
      <w:pPr>
        <w:spacing w:after="0" w:line="240" w:lineRule="auto"/>
        <w:jc w:val="both"/>
        <w:rPr>
          <w:rFonts w:ascii="Arial" w:eastAsia="Times New Roman" w:hAnsi="Arial" w:cs="Arial"/>
          <w:i/>
          <w:sz w:val="20"/>
          <w:szCs w:val="20"/>
        </w:rPr>
      </w:pP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t>oprávněné jednat za obec</w:t>
      </w:r>
    </w:p>
    <w:p w14:paraId="67B0D004" w14:textId="77777777" w:rsidR="00FA25BA" w:rsidRPr="004706A7" w:rsidRDefault="00FA25BA" w:rsidP="00FA25BA">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sz w:val="20"/>
          <w:szCs w:val="20"/>
        </w:rPr>
        <w:t>kupující</w:t>
      </w:r>
    </w:p>
    <w:p w14:paraId="05290937" w14:textId="77777777" w:rsidR="00FA25BA" w:rsidRPr="004706A7" w:rsidRDefault="00FA25BA" w:rsidP="00FA25BA">
      <w:pPr>
        <w:spacing w:after="0" w:line="240" w:lineRule="auto"/>
        <w:rPr>
          <w:rFonts w:ascii="Arial" w:eastAsia="Times New Roman" w:hAnsi="Arial" w:cs="Arial"/>
          <w:sz w:val="20"/>
          <w:szCs w:val="20"/>
        </w:rPr>
      </w:pPr>
    </w:p>
    <w:p w14:paraId="12533BB4"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 xml:space="preserve"> pořadové číslo nabízeného majetku dle evidence SPÚ:</w:t>
      </w:r>
    </w:p>
    <w:p w14:paraId="1E262F20"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Za věcnou a formální správnost odpovídá:</w:t>
      </w:r>
    </w:p>
    <w:p w14:paraId="39EAA416"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vedoucí pobočky KPÚ</w:t>
      </w:r>
    </w:p>
    <w:p w14:paraId="79A5A213"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vypsat příjmení, jméno, titul vedoucího zaměstnance</w:t>
      </w:r>
    </w:p>
    <w:p w14:paraId="6247BB0C"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variantně</w:t>
      </w:r>
    </w:p>
    <w:p w14:paraId="74DF96D8"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sz w:val="20"/>
          <w:szCs w:val="20"/>
        </w:rPr>
        <w:t>vedoucí oddělení převodu majetku státu Krajského pozemkového úřadu</w:t>
      </w:r>
    </w:p>
    <w:p w14:paraId="40AAD45B"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vypsat příjmení, jméno, titul vedoucího zaměstnance</w:t>
      </w:r>
    </w:p>
    <w:p w14:paraId="74A17282" w14:textId="77777777" w:rsidR="00FA25BA" w:rsidRPr="004706A7" w:rsidRDefault="00FA25BA" w:rsidP="00FA25BA">
      <w:pPr>
        <w:spacing w:after="0" w:line="240" w:lineRule="auto"/>
        <w:rPr>
          <w:rFonts w:ascii="Arial" w:eastAsia="Times New Roman" w:hAnsi="Arial" w:cs="Arial"/>
          <w:i/>
          <w:sz w:val="20"/>
          <w:szCs w:val="20"/>
        </w:rPr>
      </w:pPr>
    </w:p>
    <w:p w14:paraId="70B2E20E"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w:t>
      </w:r>
    </w:p>
    <w:p w14:paraId="1997249B"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ab/>
        <w:t>podpis</w:t>
      </w:r>
    </w:p>
    <w:p w14:paraId="566408FA" w14:textId="77777777" w:rsidR="00FA25BA" w:rsidRPr="004706A7" w:rsidRDefault="00FA25BA" w:rsidP="00FA25BA">
      <w:pPr>
        <w:spacing w:after="0" w:line="240" w:lineRule="auto"/>
        <w:jc w:val="center"/>
        <w:rPr>
          <w:rFonts w:ascii="Arial" w:eastAsia="Times New Roman" w:hAnsi="Arial" w:cs="Arial"/>
          <w:sz w:val="20"/>
          <w:szCs w:val="20"/>
        </w:rPr>
      </w:pPr>
    </w:p>
    <w:p w14:paraId="56B94146" w14:textId="77777777" w:rsidR="00FA25BA" w:rsidRPr="004706A7" w:rsidRDefault="00FA25BA" w:rsidP="00FA25BA">
      <w:pPr>
        <w:spacing w:after="0" w:line="240" w:lineRule="auto"/>
        <w:jc w:val="both"/>
        <w:rPr>
          <w:rFonts w:ascii="Arial" w:eastAsia="Times New Roman" w:hAnsi="Arial" w:cs="Arial"/>
          <w:i/>
          <w:sz w:val="20"/>
          <w:szCs w:val="20"/>
        </w:rPr>
      </w:pPr>
      <w:r w:rsidRPr="004706A7">
        <w:rPr>
          <w:rFonts w:ascii="Arial" w:eastAsia="Times New Roman" w:hAnsi="Arial" w:cs="Arial"/>
          <w:sz w:val="20"/>
          <w:szCs w:val="20"/>
        </w:rPr>
        <w:t xml:space="preserve">Za správnost: </w:t>
      </w:r>
      <w:r w:rsidRPr="004706A7">
        <w:rPr>
          <w:rFonts w:ascii="Arial" w:eastAsia="Times New Roman" w:hAnsi="Arial" w:cs="Arial"/>
          <w:i/>
          <w:sz w:val="20"/>
          <w:szCs w:val="20"/>
        </w:rPr>
        <w:t>vypsat příjmení, jméno, titul pověřeného zaměstnance</w:t>
      </w:r>
    </w:p>
    <w:p w14:paraId="1C0A0E32" w14:textId="77777777" w:rsidR="00FA25BA" w:rsidRPr="004706A7" w:rsidRDefault="00FA25BA" w:rsidP="00FA25BA">
      <w:pPr>
        <w:spacing w:after="0" w:line="240" w:lineRule="auto"/>
        <w:jc w:val="both"/>
        <w:rPr>
          <w:rFonts w:ascii="Arial" w:eastAsia="Times New Roman" w:hAnsi="Arial" w:cs="Arial"/>
          <w:sz w:val="20"/>
          <w:szCs w:val="20"/>
        </w:rPr>
      </w:pPr>
    </w:p>
    <w:p w14:paraId="48CF5FFE"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w:t>
      </w:r>
    </w:p>
    <w:p w14:paraId="56A26638" w14:textId="77777777" w:rsidR="00FA25BA" w:rsidRPr="004706A7" w:rsidRDefault="00FA25BA" w:rsidP="00FA25BA">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ab/>
        <w:t>podpis</w:t>
      </w:r>
    </w:p>
    <w:p w14:paraId="2F384F1B" w14:textId="77777777" w:rsidR="00FA25BA" w:rsidRPr="004706A7" w:rsidRDefault="00FA25BA" w:rsidP="00FA25BA">
      <w:pPr>
        <w:spacing w:after="0" w:line="240" w:lineRule="auto"/>
        <w:jc w:val="both"/>
        <w:rPr>
          <w:rFonts w:ascii="Arial" w:eastAsia="Times New Roman" w:hAnsi="Arial" w:cs="Arial"/>
          <w:sz w:val="20"/>
          <w:szCs w:val="20"/>
        </w:rPr>
      </w:pPr>
    </w:p>
    <w:p w14:paraId="1E3F93B4"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Podléhá-li smlouva uveřejnění:</w:t>
      </w:r>
    </w:p>
    <w:p w14:paraId="08123284"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3D28A86D"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Tato smlouva byla uveřejněna v Registru</w:t>
      </w:r>
    </w:p>
    <w:p w14:paraId="5BD23975"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smluv, vedeném dle zákona č. 340/2015 Sb.,</w:t>
      </w:r>
    </w:p>
    <w:p w14:paraId="2AF331DF"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o registru smluv</w:t>
      </w:r>
    </w:p>
    <w:p w14:paraId="4ECCEEDC" w14:textId="77777777" w:rsidR="00FA25BA" w:rsidRPr="004706A7" w:rsidRDefault="00FA25BA" w:rsidP="00FA25BA">
      <w:pPr>
        <w:suppressAutoHyphens/>
        <w:spacing w:after="0" w:line="240" w:lineRule="auto"/>
        <w:jc w:val="both"/>
        <w:rPr>
          <w:rFonts w:ascii="Arial" w:eastAsia="Calibri" w:hAnsi="Arial" w:cs="Arial"/>
          <w:sz w:val="20"/>
          <w:szCs w:val="20"/>
        </w:rPr>
      </w:pPr>
    </w:p>
    <w:p w14:paraId="26F44644"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0438581A"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datum registrace</w:t>
      </w:r>
    </w:p>
    <w:p w14:paraId="0098962C" w14:textId="77777777" w:rsidR="00FA25BA" w:rsidRPr="004706A7" w:rsidRDefault="00FA25BA" w:rsidP="00FA25BA">
      <w:pPr>
        <w:suppressAutoHyphens/>
        <w:spacing w:after="0" w:line="240" w:lineRule="auto"/>
        <w:jc w:val="both"/>
        <w:rPr>
          <w:rFonts w:ascii="Arial" w:eastAsia="Calibri" w:hAnsi="Arial" w:cs="Arial"/>
          <w:sz w:val="20"/>
          <w:szCs w:val="20"/>
        </w:rPr>
      </w:pPr>
    </w:p>
    <w:p w14:paraId="78C5B65A"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53F18684"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ID smlouvy</w:t>
      </w:r>
    </w:p>
    <w:p w14:paraId="73C26A04" w14:textId="77777777" w:rsidR="00FA25BA" w:rsidRPr="004706A7" w:rsidRDefault="00FA25BA" w:rsidP="00FA25BA">
      <w:pPr>
        <w:suppressAutoHyphens/>
        <w:spacing w:after="0" w:line="240" w:lineRule="auto"/>
        <w:jc w:val="both"/>
        <w:rPr>
          <w:rFonts w:ascii="Arial" w:eastAsia="Calibri" w:hAnsi="Arial" w:cs="Arial"/>
          <w:i/>
        </w:rPr>
      </w:pPr>
    </w:p>
    <w:p w14:paraId="046A0328"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7207D7FD"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registraci provedl</w:t>
      </w:r>
    </w:p>
    <w:p w14:paraId="31F60989"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(uvést jméno a příjmení odpovědného zaměstnance)</w:t>
      </w:r>
    </w:p>
    <w:p w14:paraId="46D893BA"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7DA820EE"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V ………………..</w:t>
      </w:r>
      <w:r w:rsidRPr="004706A7">
        <w:rPr>
          <w:rFonts w:ascii="Arial" w:eastAsia="Calibri" w:hAnsi="Arial" w:cs="Arial"/>
          <w:i/>
          <w:sz w:val="20"/>
          <w:szCs w:val="20"/>
        </w:rPr>
        <w:tab/>
      </w:r>
      <w:r w:rsidRPr="004706A7">
        <w:rPr>
          <w:rFonts w:ascii="Arial" w:eastAsia="Calibri" w:hAnsi="Arial" w:cs="Arial"/>
          <w:i/>
          <w:sz w:val="20"/>
          <w:szCs w:val="20"/>
        </w:rPr>
        <w:tab/>
      </w:r>
    </w:p>
    <w:p w14:paraId="36044CE9"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5E0769A0" w14:textId="77777777" w:rsidR="00FA25BA" w:rsidRPr="004706A7" w:rsidRDefault="00FA25BA" w:rsidP="00FA25BA">
      <w:pPr>
        <w:suppressAutoHyphens/>
        <w:spacing w:after="0" w:line="240" w:lineRule="auto"/>
        <w:jc w:val="both"/>
        <w:rPr>
          <w:rFonts w:ascii="Arial" w:eastAsia="Times New Roman" w:hAnsi="Arial" w:cs="Arial"/>
          <w:bCs/>
          <w:sz w:val="20"/>
          <w:szCs w:val="20"/>
        </w:rPr>
      </w:pPr>
      <w:r w:rsidRPr="004706A7">
        <w:rPr>
          <w:rFonts w:ascii="Arial" w:eastAsia="Calibri" w:hAnsi="Arial" w:cs="Arial"/>
          <w:i/>
          <w:sz w:val="20"/>
          <w:szCs w:val="20"/>
        </w:rPr>
        <w:t>dne ………………</w:t>
      </w:r>
      <w:r w:rsidRPr="004706A7">
        <w:rPr>
          <w:rFonts w:ascii="Arial" w:eastAsia="Calibri" w:hAnsi="Arial" w:cs="Arial"/>
          <w:i/>
          <w:sz w:val="20"/>
          <w:szCs w:val="20"/>
        </w:rPr>
        <w:tab/>
      </w:r>
      <w:r w:rsidRPr="004706A7">
        <w:rPr>
          <w:rFonts w:ascii="Arial" w:eastAsia="Calibri" w:hAnsi="Arial" w:cs="Arial"/>
          <w:i/>
          <w:sz w:val="20"/>
          <w:szCs w:val="20"/>
        </w:rPr>
        <w:tab/>
        <w:t>podpis odpovědného zaměstnance</w:t>
      </w:r>
    </w:p>
    <w:p w14:paraId="3D5504A1" w14:textId="1D63E35A" w:rsidR="00341285" w:rsidRPr="00757679" w:rsidRDefault="00341285" w:rsidP="00FA25BA">
      <w:pPr>
        <w:spacing w:after="0" w:line="240" w:lineRule="auto"/>
        <w:jc w:val="both"/>
        <w:rPr>
          <w:rFonts w:ascii="Arial" w:eastAsia="Times New Roman" w:hAnsi="Arial" w:cs="Arial"/>
          <w:bCs/>
        </w:rPr>
      </w:pPr>
    </w:p>
    <w:sectPr w:rsidR="00341285" w:rsidRPr="00757679">
      <w:footerReference w:type="default" r:id="rId7"/>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99D01" w14:textId="77777777" w:rsidR="00E14C6F" w:rsidRDefault="00E14C6F" w:rsidP="00D824FD">
      <w:pPr>
        <w:spacing w:after="0" w:line="240" w:lineRule="auto"/>
      </w:pPr>
      <w:r>
        <w:separator/>
      </w:r>
    </w:p>
  </w:endnote>
  <w:endnote w:type="continuationSeparator" w:id="0">
    <w:p w14:paraId="5582BA74" w14:textId="77777777" w:rsidR="00E14C6F" w:rsidRDefault="00E14C6F" w:rsidP="00D824FD">
      <w:pPr>
        <w:spacing w:after="0" w:line="240" w:lineRule="auto"/>
      </w:pPr>
      <w:r>
        <w:continuationSeparator/>
      </w:r>
    </w:p>
  </w:endnote>
  <w:endnote w:type="continuationNotice" w:id="1">
    <w:p w14:paraId="5FD47D1F" w14:textId="77777777" w:rsidR="00E14C6F" w:rsidRDefault="00E14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212819"/>
      <w:docPartObj>
        <w:docPartGallery w:val="Page Numbers (Bottom of Page)"/>
        <w:docPartUnique/>
      </w:docPartObj>
    </w:sdtPr>
    <w:sdtEndPr>
      <w:rPr>
        <w:rFonts w:ascii="Arial" w:hAnsi="Arial" w:cs="Arial"/>
        <w:sz w:val="18"/>
        <w:szCs w:val="18"/>
      </w:rPr>
    </w:sdtEndPr>
    <w:sdtContent>
      <w:p w14:paraId="16FE8AF0" w14:textId="44FFD7AD" w:rsidR="00CA4C87" w:rsidRPr="00CA4C87" w:rsidRDefault="00CA4C87">
        <w:pPr>
          <w:pStyle w:val="Zpat"/>
          <w:jc w:val="right"/>
          <w:rPr>
            <w:rFonts w:ascii="Arial" w:hAnsi="Arial" w:cs="Arial"/>
            <w:sz w:val="18"/>
            <w:szCs w:val="18"/>
          </w:rPr>
        </w:pPr>
        <w:r w:rsidRPr="00CA4C87">
          <w:rPr>
            <w:rFonts w:ascii="Arial" w:hAnsi="Arial" w:cs="Arial"/>
            <w:sz w:val="18"/>
            <w:szCs w:val="18"/>
          </w:rPr>
          <w:fldChar w:fldCharType="begin"/>
        </w:r>
        <w:r w:rsidRPr="00CA4C87">
          <w:rPr>
            <w:rFonts w:ascii="Arial" w:hAnsi="Arial" w:cs="Arial"/>
            <w:sz w:val="18"/>
            <w:szCs w:val="18"/>
          </w:rPr>
          <w:instrText>PAGE   \* MERGEFORMAT</w:instrText>
        </w:r>
        <w:r w:rsidRPr="00CA4C87">
          <w:rPr>
            <w:rFonts w:ascii="Arial" w:hAnsi="Arial" w:cs="Arial"/>
            <w:sz w:val="18"/>
            <w:szCs w:val="18"/>
          </w:rPr>
          <w:fldChar w:fldCharType="separate"/>
        </w:r>
        <w:r w:rsidR="00084CBA">
          <w:rPr>
            <w:rFonts w:ascii="Arial" w:hAnsi="Arial" w:cs="Arial"/>
            <w:sz w:val="18"/>
            <w:szCs w:val="18"/>
          </w:rPr>
          <w:t>1</w:t>
        </w:r>
        <w:r w:rsidRPr="00CA4C87">
          <w:rPr>
            <w:rFonts w:ascii="Arial" w:hAnsi="Arial" w:cs="Arial"/>
            <w:sz w:val="18"/>
            <w:szCs w:val="18"/>
          </w:rPr>
          <w:fldChar w:fldCharType="end"/>
        </w:r>
        <w:r>
          <w:rPr>
            <w:rFonts w:ascii="Arial" w:hAnsi="Arial" w:cs="Arial"/>
            <w:sz w:val="18"/>
            <w:szCs w:val="18"/>
          </w:rPr>
          <w:t>/</w:t>
        </w:r>
        <w:r w:rsidR="00C70881">
          <w:rPr>
            <w:rFonts w:ascii="Arial" w:hAnsi="Arial" w:cs="Arial"/>
            <w:sz w:val="18"/>
            <w:szCs w:val="18"/>
          </w:rPr>
          <w:t>4</w:t>
        </w:r>
      </w:p>
    </w:sdtContent>
  </w:sdt>
  <w:p w14:paraId="3E24E8FD" w14:textId="77777777" w:rsidR="00CA4C87" w:rsidRDefault="00CA4C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1159" w14:textId="77777777" w:rsidR="00E14C6F" w:rsidRDefault="00E14C6F" w:rsidP="00D824FD">
      <w:pPr>
        <w:spacing w:after="0" w:line="240" w:lineRule="auto"/>
      </w:pPr>
      <w:r>
        <w:separator/>
      </w:r>
    </w:p>
  </w:footnote>
  <w:footnote w:type="continuationSeparator" w:id="0">
    <w:p w14:paraId="23696FA5" w14:textId="77777777" w:rsidR="00E14C6F" w:rsidRDefault="00E14C6F" w:rsidP="00D824FD">
      <w:pPr>
        <w:spacing w:after="0" w:line="240" w:lineRule="auto"/>
      </w:pPr>
      <w:r>
        <w:continuationSeparator/>
      </w:r>
    </w:p>
  </w:footnote>
  <w:footnote w:type="continuationNotice" w:id="1">
    <w:p w14:paraId="7CE92BAB" w14:textId="77777777" w:rsidR="00E14C6F" w:rsidRDefault="00E14C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D2E"/>
    <w:multiLevelType w:val="hybridMultilevel"/>
    <w:tmpl w:val="5CCC5AF6"/>
    <w:lvl w:ilvl="0" w:tplc="FC18C9D6">
      <w:start w:val="1"/>
      <w:numFmt w:val="decimal"/>
      <w:lvlText w:val="%1)"/>
      <w:lvlJc w:val="left"/>
      <w:pPr>
        <w:tabs>
          <w:tab w:val="num" w:pos="1035"/>
        </w:tabs>
        <w:ind w:left="1035" w:hanging="675"/>
      </w:pPr>
      <w:rPr>
        <w:rFonts w:hint="default"/>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62D5F6C"/>
    <w:multiLevelType w:val="hybridMultilevel"/>
    <w:tmpl w:val="52B8DB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3121EC"/>
    <w:multiLevelType w:val="hybridMultilevel"/>
    <w:tmpl w:val="83223864"/>
    <w:lvl w:ilvl="0" w:tplc="F29C13D8">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 w15:restartNumberingAfterBreak="0">
    <w:nsid w:val="3AC60FA5"/>
    <w:multiLevelType w:val="hybridMultilevel"/>
    <w:tmpl w:val="CF4E8E58"/>
    <w:lvl w:ilvl="0" w:tplc="0405000F">
      <w:start w:val="1"/>
      <w:numFmt w:val="decimal"/>
      <w:lvlText w:val="%1."/>
      <w:lvlJc w:val="left"/>
      <w:pPr>
        <w:tabs>
          <w:tab w:val="num" w:pos="1800"/>
        </w:tabs>
        <w:ind w:left="1800" w:hanging="360"/>
      </w:pPr>
      <w:rPr>
        <w:rFonts w:cs="Times New Roman"/>
      </w:rPr>
    </w:lvl>
    <w:lvl w:ilvl="1" w:tplc="04050019" w:tentative="1">
      <w:start w:val="1"/>
      <w:numFmt w:val="lowerLetter"/>
      <w:lvlText w:val="%2."/>
      <w:lvlJc w:val="left"/>
      <w:pPr>
        <w:tabs>
          <w:tab w:val="num" w:pos="2520"/>
        </w:tabs>
        <w:ind w:left="2520" w:hanging="360"/>
      </w:pPr>
      <w:rPr>
        <w:rFonts w:cs="Times New Roman"/>
      </w:rPr>
    </w:lvl>
    <w:lvl w:ilvl="2" w:tplc="0405001B" w:tentative="1">
      <w:start w:val="1"/>
      <w:numFmt w:val="lowerRoman"/>
      <w:lvlText w:val="%3."/>
      <w:lvlJc w:val="right"/>
      <w:pPr>
        <w:tabs>
          <w:tab w:val="num" w:pos="3240"/>
        </w:tabs>
        <w:ind w:left="3240" w:hanging="180"/>
      </w:pPr>
      <w:rPr>
        <w:rFonts w:cs="Times New Roman"/>
      </w:rPr>
    </w:lvl>
    <w:lvl w:ilvl="3" w:tplc="0405000F" w:tentative="1">
      <w:start w:val="1"/>
      <w:numFmt w:val="decimal"/>
      <w:lvlText w:val="%4."/>
      <w:lvlJc w:val="left"/>
      <w:pPr>
        <w:tabs>
          <w:tab w:val="num" w:pos="3960"/>
        </w:tabs>
        <w:ind w:left="3960" w:hanging="360"/>
      </w:pPr>
      <w:rPr>
        <w:rFonts w:cs="Times New Roman"/>
      </w:rPr>
    </w:lvl>
    <w:lvl w:ilvl="4" w:tplc="04050019" w:tentative="1">
      <w:start w:val="1"/>
      <w:numFmt w:val="lowerLetter"/>
      <w:lvlText w:val="%5."/>
      <w:lvlJc w:val="left"/>
      <w:pPr>
        <w:tabs>
          <w:tab w:val="num" w:pos="4680"/>
        </w:tabs>
        <w:ind w:left="4680" w:hanging="360"/>
      </w:pPr>
      <w:rPr>
        <w:rFonts w:cs="Times New Roman"/>
      </w:rPr>
    </w:lvl>
    <w:lvl w:ilvl="5" w:tplc="0405001B" w:tentative="1">
      <w:start w:val="1"/>
      <w:numFmt w:val="lowerRoman"/>
      <w:lvlText w:val="%6."/>
      <w:lvlJc w:val="right"/>
      <w:pPr>
        <w:tabs>
          <w:tab w:val="num" w:pos="5400"/>
        </w:tabs>
        <w:ind w:left="5400" w:hanging="180"/>
      </w:pPr>
      <w:rPr>
        <w:rFonts w:cs="Times New Roman"/>
      </w:rPr>
    </w:lvl>
    <w:lvl w:ilvl="6" w:tplc="0405000F" w:tentative="1">
      <w:start w:val="1"/>
      <w:numFmt w:val="decimal"/>
      <w:lvlText w:val="%7."/>
      <w:lvlJc w:val="left"/>
      <w:pPr>
        <w:tabs>
          <w:tab w:val="num" w:pos="6120"/>
        </w:tabs>
        <w:ind w:left="6120" w:hanging="360"/>
      </w:pPr>
      <w:rPr>
        <w:rFonts w:cs="Times New Roman"/>
      </w:rPr>
    </w:lvl>
    <w:lvl w:ilvl="7" w:tplc="04050019" w:tentative="1">
      <w:start w:val="1"/>
      <w:numFmt w:val="lowerLetter"/>
      <w:lvlText w:val="%8."/>
      <w:lvlJc w:val="left"/>
      <w:pPr>
        <w:tabs>
          <w:tab w:val="num" w:pos="6840"/>
        </w:tabs>
        <w:ind w:left="6840" w:hanging="360"/>
      </w:pPr>
      <w:rPr>
        <w:rFonts w:cs="Times New Roman"/>
      </w:rPr>
    </w:lvl>
    <w:lvl w:ilvl="8" w:tplc="0405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40996C4E"/>
    <w:multiLevelType w:val="hybridMultilevel"/>
    <w:tmpl w:val="738657DA"/>
    <w:lvl w:ilvl="0" w:tplc="EB62B59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347B40"/>
    <w:multiLevelType w:val="hybridMultilevel"/>
    <w:tmpl w:val="184690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F093F0E"/>
    <w:multiLevelType w:val="hybridMultilevel"/>
    <w:tmpl w:val="410862DC"/>
    <w:lvl w:ilvl="0" w:tplc="9DC2A56A">
      <w:start w:val="2"/>
      <w:numFmt w:val="decimal"/>
      <w:lvlText w:val="%1."/>
      <w:lvlJc w:val="left"/>
      <w:pPr>
        <w:ind w:left="100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7" w15:restartNumberingAfterBreak="0">
    <w:nsid w:val="59CF2B8A"/>
    <w:multiLevelType w:val="hybridMultilevel"/>
    <w:tmpl w:val="B980EFAA"/>
    <w:lvl w:ilvl="0" w:tplc="26481328">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15:restartNumberingAfterBreak="0">
    <w:nsid w:val="5C601693"/>
    <w:multiLevelType w:val="hybridMultilevel"/>
    <w:tmpl w:val="F15A8860"/>
    <w:lvl w:ilvl="0" w:tplc="48263776">
      <w:start w:val="1"/>
      <w:numFmt w:val="decimal"/>
      <w:lvlText w:val="%1)"/>
      <w:lvlJc w:val="left"/>
      <w:pPr>
        <w:ind w:left="786" w:hanging="360"/>
      </w:pPr>
      <w:rPr>
        <w:rFonts w:hint="default"/>
        <w:b w:val="0"/>
        <w:bCs w:val="0"/>
        <w:i w:val="0"/>
        <w:i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60112ACA"/>
    <w:multiLevelType w:val="hybridMultilevel"/>
    <w:tmpl w:val="5A6431F8"/>
    <w:lvl w:ilvl="0" w:tplc="B9266C76">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6AF16F4F"/>
    <w:multiLevelType w:val="hybridMultilevel"/>
    <w:tmpl w:val="FE629368"/>
    <w:lvl w:ilvl="0" w:tplc="708C2140">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1" w15:restartNumberingAfterBreak="0">
    <w:nsid w:val="6FAA0F92"/>
    <w:multiLevelType w:val="hybridMultilevel"/>
    <w:tmpl w:val="554463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E759E9"/>
    <w:multiLevelType w:val="hybridMultilevel"/>
    <w:tmpl w:val="4936F060"/>
    <w:lvl w:ilvl="0" w:tplc="EBD6FA0C">
      <w:start w:val="4"/>
      <w:numFmt w:val="bullet"/>
      <w:lvlText w:val="-"/>
      <w:lvlJc w:val="left"/>
      <w:pPr>
        <w:ind w:left="3960" w:hanging="360"/>
      </w:pPr>
      <w:rPr>
        <w:rFonts w:ascii="Arial" w:eastAsiaTheme="minorHAnsi" w:hAnsi="Arial" w:cs="Arial" w:hint="default"/>
      </w:rPr>
    </w:lvl>
    <w:lvl w:ilvl="1" w:tplc="04050003" w:tentative="1">
      <w:start w:val="1"/>
      <w:numFmt w:val="bullet"/>
      <w:lvlText w:val="o"/>
      <w:lvlJc w:val="left"/>
      <w:pPr>
        <w:ind w:left="4680" w:hanging="360"/>
      </w:pPr>
      <w:rPr>
        <w:rFonts w:ascii="Courier New" w:hAnsi="Courier New" w:cs="Courier New" w:hint="default"/>
      </w:rPr>
    </w:lvl>
    <w:lvl w:ilvl="2" w:tplc="04050005" w:tentative="1">
      <w:start w:val="1"/>
      <w:numFmt w:val="bullet"/>
      <w:lvlText w:val=""/>
      <w:lvlJc w:val="left"/>
      <w:pPr>
        <w:ind w:left="5400" w:hanging="360"/>
      </w:pPr>
      <w:rPr>
        <w:rFonts w:ascii="Wingdings" w:hAnsi="Wingdings" w:hint="default"/>
      </w:rPr>
    </w:lvl>
    <w:lvl w:ilvl="3" w:tplc="04050001" w:tentative="1">
      <w:start w:val="1"/>
      <w:numFmt w:val="bullet"/>
      <w:lvlText w:val=""/>
      <w:lvlJc w:val="left"/>
      <w:pPr>
        <w:ind w:left="6120" w:hanging="360"/>
      </w:pPr>
      <w:rPr>
        <w:rFonts w:ascii="Symbol" w:hAnsi="Symbol" w:hint="default"/>
      </w:rPr>
    </w:lvl>
    <w:lvl w:ilvl="4" w:tplc="04050003" w:tentative="1">
      <w:start w:val="1"/>
      <w:numFmt w:val="bullet"/>
      <w:lvlText w:val="o"/>
      <w:lvlJc w:val="left"/>
      <w:pPr>
        <w:ind w:left="6840" w:hanging="360"/>
      </w:pPr>
      <w:rPr>
        <w:rFonts w:ascii="Courier New" w:hAnsi="Courier New" w:cs="Courier New" w:hint="default"/>
      </w:rPr>
    </w:lvl>
    <w:lvl w:ilvl="5" w:tplc="04050005" w:tentative="1">
      <w:start w:val="1"/>
      <w:numFmt w:val="bullet"/>
      <w:lvlText w:val=""/>
      <w:lvlJc w:val="left"/>
      <w:pPr>
        <w:ind w:left="7560" w:hanging="360"/>
      </w:pPr>
      <w:rPr>
        <w:rFonts w:ascii="Wingdings" w:hAnsi="Wingdings" w:hint="default"/>
      </w:rPr>
    </w:lvl>
    <w:lvl w:ilvl="6" w:tplc="04050001" w:tentative="1">
      <w:start w:val="1"/>
      <w:numFmt w:val="bullet"/>
      <w:lvlText w:val=""/>
      <w:lvlJc w:val="left"/>
      <w:pPr>
        <w:ind w:left="8280" w:hanging="360"/>
      </w:pPr>
      <w:rPr>
        <w:rFonts w:ascii="Symbol" w:hAnsi="Symbol" w:hint="default"/>
      </w:rPr>
    </w:lvl>
    <w:lvl w:ilvl="7" w:tplc="04050003" w:tentative="1">
      <w:start w:val="1"/>
      <w:numFmt w:val="bullet"/>
      <w:lvlText w:val="o"/>
      <w:lvlJc w:val="left"/>
      <w:pPr>
        <w:ind w:left="9000" w:hanging="360"/>
      </w:pPr>
      <w:rPr>
        <w:rFonts w:ascii="Courier New" w:hAnsi="Courier New" w:cs="Courier New" w:hint="default"/>
      </w:rPr>
    </w:lvl>
    <w:lvl w:ilvl="8" w:tplc="04050005" w:tentative="1">
      <w:start w:val="1"/>
      <w:numFmt w:val="bullet"/>
      <w:lvlText w:val=""/>
      <w:lvlJc w:val="left"/>
      <w:pPr>
        <w:ind w:left="9720" w:hanging="360"/>
      </w:pPr>
      <w:rPr>
        <w:rFonts w:ascii="Wingdings" w:hAnsi="Wingdings" w:hint="default"/>
      </w:rPr>
    </w:lvl>
  </w:abstractNum>
  <w:num w:numId="1" w16cid:durableId="467017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378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3391718">
    <w:abstractNumId w:val="6"/>
  </w:num>
  <w:num w:numId="4" w16cid:durableId="1069230687">
    <w:abstractNumId w:val="7"/>
  </w:num>
  <w:num w:numId="5" w16cid:durableId="1132095933">
    <w:abstractNumId w:val="1"/>
  </w:num>
  <w:num w:numId="6" w16cid:durableId="495069269">
    <w:abstractNumId w:val="9"/>
  </w:num>
  <w:num w:numId="7" w16cid:durableId="473565824">
    <w:abstractNumId w:val="2"/>
  </w:num>
  <w:num w:numId="8" w16cid:durableId="266348549">
    <w:abstractNumId w:val="10"/>
  </w:num>
  <w:num w:numId="9" w16cid:durableId="1219586115">
    <w:abstractNumId w:val="0"/>
  </w:num>
  <w:num w:numId="10" w16cid:durableId="1649433168">
    <w:abstractNumId w:val="8"/>
  </w:num>
  <w:num w:numId="11" w16cid:durableId="874271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9279648">
    <w:abstractNumId w:val="12"/>
  </w:num>
  <w:num w:numId="13" w16cid:durableId="215820523">
    <w:abstractNumId w:val="4"/>
  </w:num>
  <w:num w:numId="14" w16cid:durableId="250551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FD"/>
    <w:rsid w:val="0002680C"/>
    <w:rsid w:val="00035F76"/>
    <w:rsid w:val="00036C97"/>
    <w:rsid w:val="00040D21"/>
    <w:rsid w:val="0005372B"/>
    <w:rsid w:val="00063A7D"/>
    <w:rsid w:val="00066993"/>
    <w:rsid w:val="00067C36"/>
    <w:rsid w:val="000720B8"/>
    <w:rsid w:val="00075A19"/>
    <w:rsid w:val="00080A39"/>
    <w:rsid w:val="0008200A"/>
    <w:rsid w:val="00084CBA"/>
    <w:rsid w:val="000854A9"/>
    <w:rsid w:val="000A2902"/>
    <w:rsid w:val="000A6279"/>
    <w:rsid w:val="000A6F19"/>
    <w:rsid w:val="000B1844"/>
    <w:rsid w:val="000B78DA"/>
    <w:rsid w:val="000D7F3B"/>
    <w:rsid w:val="000E13AD"/>
    <w:rsid w:val="000E54EA"/>
    <w:rsid w:val="0010027D"/>
    <w:rsid w:val="001150F9"/>
    <w:rsid w:val="00117143"/>
    <w:rsid w:val="0012322F"/>
    <w:rsid w:val="00126DA5"/>
    <w:rsid w:val="00131278"/>
    <w:rsid w:val="001317B7"/>
    <w:rsid w:val="00137259"/>
    <w:rsid w:val="00137EC0"/>
    <w:rsid w:val="00140FAB"/>
    <w:rsid w:val="00147C1F"/>
    <w:rsid w:val="00160517"/>
    <w:rsid w:val="001636B9"/>
    <w:rsid w:val="001668AD"/>
    <w:rsid w:val="00196D5A"/>
    <w:rsid w:val="001A3365"/>
    <w:rsid w:val="001A3DC6"/>
    <w:rsid w:val="001B70AF"/>
    <w:rsid w:val="001C00AC"/>
    <w:rsid w:val="001D4E1A"/>
    <w:rsid w:val="001E1E14"/>
    <w:rsid w:val="001E7DF1"/>
    <w:rsid w:val="0020409C"/>
    <w:rsid w:val="00204FC9"/>
    <w:rsid w:val="00207108"/>
    <w:rsid w:val="00213421"/>
    <w:rsid w:val="0021656C"/>
    <w:rsid w:val="0021745C"/>
    <w:rsid w:val="00221668"/>
    <w:rsid w:val="00230490"/>
    <w:rsid w:val="002401A1"/>
    <w:rsid w:val="00261028"/>
    <w:rsid w:val="00264479"/>
    <w:rsid w:val="0028153E"/>
    <w:rsid w:val="00287EE8"/>
    <w:rsid w:val="002943EB"/>
    <w:rsid w:val="00294762"/>
    <w:rsid w:val="002A1E5F"/>
    <w:rsid w:val="002A28CA"/>
    <w:rsid w:val="002A2F92"/>
    <w:rsid w:val="002A382E"/>
    <w:rsid w:val="002B368B"/>
    <w:rsid w:val="002B3CA9"/>
    <w:rsid w:val="002B7C49"/>
    <w:rsid w:val="002C0D79"/>
    <w:rsid w:val="002C1961"/>
    <w:rsid w:val="002C25BF"/>
    <w:rsid w:val="002C2C4E"/>
    <w:rsid w:val="002C552B"/>
    <w:rsid w:val="002D5371"/>
    <w:rsid w:val="002D683B"/>
    <w:rsid w:val="002E771E"/>
    <w:rsid w:val="002E7DA6"/>
    <w:rsid w:val="002F2D3B"/>
    <w:rsid w:val="00317C2E"/>
    <w:rsid w:val="00322C76"/>
    <w:rsid w:val="00330BFD"/>
    <w:rsid w:val="003331E3"/>
    <w:rsid w:val="00341285"/>
    <w:rsid w:val="0034325B"/>
    <w:rsid w:val="00343A69"/>
    <w:rsid w:val="003603AC"/>
    <w:rsid w:val="00373403"/>
    <w:rsid w:val="003760F7"/>
    <w:rsid w:val="003825B3"/>
    <w:rsid w:val="00384A84"/>
    <w:rsid w:val="0038640E"/>
    <w:rsid w:val="00391178"/>
    <w:rsid w:val="003B0376"/>
    <w:rsid w:val="003B1744"/>
    <w:rsid w:val="003B7E8E"/>
    <w:rsid w:val="003C0E25"/>
    <w:rsid w:val="003C22AA"/>
    <w:rsid w:val="003D1697"/>
    <w:rsid w:val="003F393A"/>
    <w:rsid w:val="003F3A19"/>
    <w:rsid w:val="00402538"/>
    <w:rsid w:val="00410E08"/>
    <w:rsid w:val="004128D2"/>
    <w:rsid w:val="00417DCA"/>
    <w:rsid w:val="00426D80"/>
    <w:rsid w:val="004326C6"/>
    <w:rsid w:val="00437BCF"/>
    <w:rsid w:val="00460C9D"/>
    <w:rsid w:val="00466EF8"/>
    <w:rsid w:val="00485197"/>
    <w:rsid w:val="0049237B"/>
    <w:rsid w:val="004940BC"/>
    <w:rsid w:val="00496BDD"/>
    <w:rsid w:val="0049798D"/>
    <w:rsid w:val="004C5782"/>
    <w:rsid w:val="004C7398"/>
    <w:rsid w:val="004C742C"/>
    <w:rsid w:val="004D336C"/>
    <w:rsid w:val="004D3E1E"/>
    <w:rsid w:val="004D5166"/>
    <w:rsid w:val="004E03AC"/>
    <w:rsid w:val="004F1371"/>
    <w:rsid w:val="004F28B7"/>
    <w:rsid w:val="00505495"/>
    <w:rsid w:val="00511E7D"/>
    <w:rsid w:val="00531631"/>
    <w:rsid w:val="005350F3"/>
    <w:rsid w:val="005555C9"/>
    <w:rsid w:val="005610D7"/>
    <w:rsid w:val="00567395"/>
    <w:rsid w:val="00567F7B"/>
    <w:rsid w:val="0057106A"/>
    <w:rsid w:val="005711E0"/>
    <w:rsid w:val="00572B55"/>
    <w:rsid w:val="005764B1"/>
    <w:rsid w:val="005C0FB0"/>
    <w:rsid w:val="005C7227"/>
    <w:rsid w:val="005D4EC6"/>
    <w:rsid w:val="005E0884"/>
    <w:rsid w:val="006000CC"/>
    <w:rsid w:val="006003A3"/>
    <w:rsid w:val="00602148"/>
    <w:rsid w:val="00602AE7"/>
    <w:rsid w:val="006059D0"/>
    <w:rsid w:val="00611BF1"/>
    <w:rsid w:val="00611F32"/>
    <w:rsid w:val="006205F1"/>
    <w:rsid w:val="00622B7E"/>
    <w:rsid w:val="006279D7"/>
    <w:rsid w:val="00640B19"/>
    <w:rsid w:val="006619FF"/>
    <w:rsid w:val="0067033A"/>
    <w:rsid w:val="00683AD3"/>
    <w:rsid w:val="00693BCD"/>
    <w:rsid w:val="006A1D06"/>
    <w:rsid w:val="006B09C5"/>
    <w:rsid w:val="006C40A4"/>
    <w:rsid w:val="006D28F3"/>
    <w:rsid w:val="006D48FD"/>
    <w:rsid w:val="006F662D"/>
    <w:rsid w:val="00732759"/>
    <w:rsid w:val="007444F6"/>
    <w:rsid w:val="0075168D"/>
    <w:rsid w:val="00752DD8"/>
    <w:rsid w:val="0075344F"/>
    <w:rsid w:val="00753894"/>
    <w:rsid w:val="00754B51"/>
    <w:rsid w:val="00755395"/>
    <w:rsid w:val="00755ECE"/>
    <w:rsid w:val="00757679"/>
    <w:rsid w:val="00764A9B"/>
    <w:rsid w:val="0077454C"/>
    <w:rsid w:val="007749F3"/>
    <w:rsid w:val="00784CEC"/>
    <w:rsid w:val="00785F20"/>
    <w:rsid w:val="007869E3"/>
    <w:rsid w:val="00793D04"/>
    <w:rsid w:val="007967DD"/>
    <w:rsid w:val="00796A99"/>
    <w:rsid w:val="007A0038"/>
    <w:rsid w:val="007A2097"/>
    <w:rsid w:val="007C0C04"/>
    <w:rsid w:val="007C32CF"/>
    <w:rsid w:val="007E5C32"/>
    <w:rsid w:val="007F64BB"/>
    <w:rsid w:val="007F6CF4"/>
    <w:rsid w:val="0080187C"/>
    <w:rsid w:val="00802CD4"/>
    <w:rsid w:val="00814EA2"/>
    <w:rsid w:val="008254DE"/>
    <w:rsid w:val="0082653A"/>
    <w:rsid w:val="00843E4D"/>
    <w:rsid w:val="0084456B"/>
    <w:rsid w:val="008502A5"/>
    <w:rsid w:val="00852A83"/>
    <w:rsid w:val="00857894"/>
    <w:rsid w:val="00871D81"/>
    <w:rsid w:val="00880722"/>
    <w:rsid w:val="00880779"/>
    <w:rsid w:val="00885F6D"/>
    <w:rsid w:val="00894575"/>
    <w:rsid w:val="00894A01"/>
    <w:rsid w:val="008A2009"/>
    <w:rsid w:val="008A2F0D"/>
    <w:rsid w:val="008A60CD"/>
    <w:rsid w:val="008C1A08"/>
    <w:rsid w:val="008D03A5"/>
    <w:rsid w:val="008D0B69"/>
    <w:rsid w:val="008F5527"/>
    <w:rsid w:val="008F6D42"/>
    <w:rsid w:val="009036E5"/>
    <w:rsid w:val="00917302"/>
    <w:rsid w:val="009173F3"/>
    <w:rsid w:val="00933BCC"/>
    <w:rsid w:val="00942887"/>
    <w:rsid w:val="00946C98"/>
    <w:rsid w:val="00951046"/>
    <w:rsid w:val="00956812"/>
    <w:rsid w:val="00957501"/>
    <w:rsid w:val="009600F5"/>
    <w:rsid w:val="0096449B"/>
    <w:rsid w:val="00967F6F"/>
    <w:rsid w:val="00971812"/>
    <w:rsid w:val="00985878"/>
    <w:rsid w:val="00986262"/>
    <w:rsid w:val="009A6BF4"/>
    <w:rsid w:val="009A772A"/>
    <w:rsid w:val="009C2EF9"/>
    <w:rsid w:val="009C6E3F"/>
    <w:rsid w:val="009D348F"/>
    <w:rsid w:val="009D5185"/>
    <w:rsid w:val="009E2ACE"/>
    <w:rsid w:val="009F2346"/>
    <w:rsid w:val="009F3D9F"/>
    <w:rsid w:val="009F4EF3"/>
    <w:rsid w:val="00A02141"/>
    <w:rsid w:val="00A04B6F"/>
    <w:rsid w:val="00A07C46"/>
    <w:rsid w:val="00A155FC"/>
    <w:rsid w:val="00A17E4A"/>
    <w:rsid w:val="00A20683"/>
    <w:rsid w:val="00A22086"/>
    <w:rsid w:val="00A22478"/>
    <w:rsid w:val="00A26A42"/>
    <w:rsid w:val="00A3461F"/>
    <w:rsid w:val="00A5160F"/>
    <w:rsid w:val="00A57AFB"/>
    <w:rsid w:val="00A60874"/>
    <w:rsid w:val="00A6459D"/>
    <w:rsid w:val="00A75E58"/>
    <w:rsid w:val="00A76C22"/>
    <w:rsid w:val="00A81C60"/>
    <w:rsid w:val="00AC01C0"/>
    <w:rsid w:val="00AC1D02"/>
    <w:rsid w:val="00AD1551"/>
    <w:rsid w:val="00AD1DE1"/>
    <w:rsid w:val="00AD2B8B"/>
    <w:rsid w:val="00AE2420"/>
    <w:rsid w:val="00AF61C7"/>
    <w:rsid w:val="00B01973"/>
    <w:rsid w:val="00B06860"/>
    <w:rsid w:val="00B15FA5"/>
    <w:rsid w:val="00B231B1"/>
    <w:rsid w:val="00B300AF"/>
    <w:rsid w:val="00B32CD6"/>
    <w:rsid w:val="00B35E6A"/>
    <w:rsid w:val="00B40BDC"/>
    <w:rsid w:val="00B453DD"/>
    <w:rsid w:val="00B50E58"/>
    <w:rsid w:val="00B55A23"/>
    <w:rsid w:val="00B632E9"/>
    <w:rsid w:val="00B63AF3"/>
    <w:rsid w:val="00B67095"/>
    <w:rsid w:val="00B7293E"/>
    <w:rsid w:val="00B74FD4"/>
    <w:rsid w:val="00B77AA8"/>
    <w:rsid w:val="00BA6B5A"/>
    <w:rsid w:val="00BC2D9E"/>
    <w:rsid w:val="00BC4165"/>
    <w:rsid w:val="00BC54C6"/>
    <w:rsid w:val="00BD1426"/>
    <w:rsid w:val="00BE0147"/>
    <w:rsid w:val="00BE7A73"/>
    <w:rsid w:val="00BF2CBA"/>
    <w:rsid w:val="00BF37E6"/>
    <w:rsid w:val="00C0451D"/>
    <w:rsid w:val="00C0582A"/>
    <w:rsid w:val="00C1172D"/>
    <w:rsid w:val="00C14A94"/>
    <w:rsid w:val="00C40D97"/>
    <w:rsid w:val="00C47559"/>
    <w:rsid w:val="00C62EE1"/>
    <w:rsid w:val="00C65488"/>
    <w:rsid w:val="00C70881"/>
    <w:rsid w:val="00C84E38"/>
    <w:rsid w:val="00C860C0"/>
    <w:rsid w:val="00C86D52"/>
    <w:rsid w:val="00C90E27"/>
    <w:rsid w:val="00CA4C87"/>
    <w:rsid w:val="00CB4427"/>
    <w:rsid w:val="00CD4514"/>
    <w:rsid w:val="00CE46DA"/>
    <w:rsid w:val="00D118BD"/>
    <w:rsid w:val="00D1419A"/>
    <w:rsid w:val="00D17F9B"/>
    <w:rsid w:val="00D2349E"/>
    <w:rsid w:val="00D434BA"/>
    <w:rsid w:val="00D52244"/>
    <w:rsid w:val="00D65665"/>
    <w:rsid w:val="00D660EC"/>
    <w:rsid w:val="00D76611"/>
    <w:rsid w:val="00D808B1"/>
    <w:rsid w:val="00D824FD"/>
    <w:rsid w:val="00D86CF3"/>
    <w:rsid w:val="00D90C08"/>
    <w:rsid w:val="00D93A47"/>
    <w:rsid w:val="00DA308F"/>
    <w:rsid w:val="00DB2223"/>
    <w:rsid w:val="00DC288F"/>
    <w:rsid w:val="00E007BC"/>
    <w:rsid w:val="00E1040F"/>
    <w:rsid w:val="00E122A6"/>
    <w:rsid w:val="00E14C6F"/>
    <w:rsid w:val="00E2322A"/>
    <w:rsid w:val="00E24B75"/>
    <w:rsid w:val="00E275E7"/>
    <w:rsid w:val="00E301AB"/>
    <w:rsid w:val="00E30D03"/>
    <w:rsid w:val="00E504F1"/>
    <w:rsid w:val="00E511D2"/>
    <w:rsid w:val="00E53EDD"/>
    <w:rsid w:val="00E5464C"/>
    <w:rsid w:val="00E56223"/>
    <w:rsid w:val="00E566E6"/>
    <w:rsid w:val="00E67D5B"/>
    <w:rsid w:val="00E7117F"/>
    <w:rsid w:val="00E76621"/>
    <w:rsid w:val="00E84F1F"/>
    <w:rsid w:val="00EA13ED"/>
    <w:rsid w:val="00EB10DB"/>
    <w:rsid w:val="00EB1F71"/>
    <w:rsid w:val="00EB41C3"/>
    <w:rsid w:val="00EB6D74"/>
    <w:rsid w:val="00EC76BD"/>
    <w:rsid w:val="00ED1EA7"/>
    <w:rsid w:val="00ED2C54"/>
    <w:rsid w:val="00F153F5"/>
    <w:rsid w:val="00F245D8"/>
    <w:rsid w:val="00F26ADF"/>
    <w:rsid w:val="00F37880"/>
    <w:rsid w:val="00F47D7D"/>
    <w:rsid w:val="00F50E0F"/>
    <w:rsid w:val="00F520AF"/>
    <w:rsid w:val="00F523E5"/>
    <w:rsid w:val="00F723B6"/>
    <w:rsid w:val="00F747BD"/>
    <w:rsid w:val="00F763ED"/>
    <w:rsid w:val="00F770F0"/>
    <w:rsid w:val="00F85C98"/>
    <w:rsid w:val="00F916EC"/>
    <w:rsid w:val="00F947D1"/>
    <w:rsid w:val="00F958BF"/>
    <w:rsid w:val="00FA00D9"/>
    <w:rsid w:val="00FA25BA"/>
    <w:rsid w:val="00FA4102"/>
    <w:rsid w:val="00FA6A20"/>
    <w:rsid w:val="00FB2C84"/>
    <w:rsid w:val="00FB36DE"/>
    <w:rsid w:val="00FB7C0E"/>
    <w:rsid w:val="00FD2A54"/>
    <w:rsid w:val="00FD335A"/>
    <w:rsid w:val="00FD60E8"/>
    <w:rsid w:val="00FE62BD"/>
    <w:rsid w:val="00FF65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CCF7"/>
  <w15:docId w15:val="{44E451ED-6401-48D3-9E50-C074B01D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6812"/>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24F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D824F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824FD"/>
    <w:pPr>
      <w:tabs>
        <w:tab w:val="center" w:pos="4536"/>
        <w:tab w:val="right" w:pos="9072"/>
      </w:tabs>
      <w:spacing w:after="0" w:line="240" w:lineRule="auto"/>
    </w:pPr>
  </w:style>
  <w:style w:type="character" w:customStyle="1" w:styleId="ZpatChar">
    <w:name w:val="Zápatí Char"/>
    <w:basedOn w:val="Standardnpsmoodstavce"/>
    <w:link w:val="Zpat"/>
    <w:uiPriority w:val="99"/>
    <w:rsid w:val="00D824FD"/>
    <w:rPr>
      <w:noProof/>
    </w:rPr>
  </w:style>
  <w:style w:type="paragraph" w:styleId="Textbubliny">
    <w:name w:val="Balloon Text"/>
    <w:basedOn w:val="Normln"/>
    <w:link w:val="TextbublinyChar"/>
    <w:uiPriority w:val="99"/>
    <w:semiHidden/>
    <w:unhideWhenUsed/>
    <w:rsid w:val="00D824F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24FD"/>
    <w:rPr>
      <w:rFonts w:ascii="Tahoma" w:hAnsi="Tahoma" w:cs="Tahoma"/>
      <w:noProof/>
      <w:sz w:val="16"/>
      <w:szCs w:val="16"/>
    </w:rPr>
  </w:style>
  <w:style w:type="paragraph" w:customStyle="1" w:styleId="para">
    <w:name w:val="para"/>
    <w:basedOn w:val="Normln"/>
    <w:rsid w:val="0049798D"/>
    <w:pPr>
      <w:tabs>
        <w:tab w:val="left" w:pos="709"/>
      </w:tabs>
      <w:spacing w:after="0" w:line="240" w:lineRule="auto"/>
      <w:jc w:val="center"/>
    </w:pPr>
    <w:rPr>
      <w:rFonts w:ascii="Times New Roman" w:eastAsia="Times New Roman" w:hAnsi="Times New Roman" w:cs="Times New Roman"/>
      <w:b/>
      <w:sz w:val="24"/>
      <w:szCs w:val="20"/>
    </w:rPr>
  </w:style>
  <w:style w:type="paragraph" w:customStyle="1" w:styleId="vniontext">
    <w:name w:val="vnionítext"/>
    <w:basedOn w:val="Normln"/>
    <w:rsid w:val="0049798D"/>
    <w:pPr>
      <w:tabs>
        <w:tab w:val="left" w:pos="709"/>
      </w:tabs>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5764B1"/>
    <w:pPr>
      <w:ind w:left="720"/>
      <w:contextualSpacing/>
    </w:pPr>
  </w:style>
  <w:style w:type="paragraph" w:customStyle="1" w:styleId="vnintext">
    <w:name w:val="vniønítext"/>
    <w:basedOn w:val="Normln"/>
    <w:rsid w:val="009600F5"/>
    <w:pPr>
      <w:tabs>
        <w:tab w:val="left" w:pos="709"/>
      </w:tabs>
      <w:spacing w:after="0" w:line="240" w:lineRule="auto"/>
      <w:ind w:firstLine="426"/>
      <w:jc w:val="both"/>
    </w:pPr>
    <w:rPr>
      <w:rFonts w:ascii="Times New Roman" w:eastAsia="Times New Roman" w:hAnsi="Times New Roman" w:cs="Times New Roman"/>
      <w:sz w:val="24"/>
      <w:szCs w:val="20"/>
    </w:rPr>
  </w:style>
  <w:style w:type="paragraph" w:customStyle="1" w:styleId="adresa">
    <w:name w:val="adresa"/>
    <w:basedOn w:val="Normln"/>
    <w:rsid w:val="00B300AF"/>
    <w:pPr>
      <w:tabs>
        <w:tab w:val="left" w:pos="3402"/>
        <w:tab w:val="left" w:pos="6237"/>
      </w:tabs>
      <w:spacing w:after="0" w:line="240" w:lineRule="auto"/>
      <w:jc w:val="both"/>
    </w:pPr>
    <w:rPr>
      <w:rFonts w:ascii="Times New Roman" w:eastAsia="Times New Roman" w:hAnsi="Times New Roman" w:cs="Times New Roman"/>
      <w:sz w:val="24"/>
      <w:szCs w:val="20"/>
    </w:rPr>
  </w:style>
  <w:style w:type="paragraph" w:styleId="Revize">
    <w:name w:val="Revision"/>
    <w:hidden/>
    <w:uiPriority w:val="99"/>
    <w:semiHidden/>
    <w:rsid w:val="00485197"/>
    <w:pPr>
      <w:spacing w:after="0" w:line="240" w:lineRule="auto"/>
    </w:pPr>
    <w:rPr>
      <w:noProof/>
    </w:rPr>
  </w:style>
  <w:style w:type="paragraph" w:customStyle="1" w:styleId="vnitrniText">
    <w:name w:val="vnitrniText"/>
    <w:basedOn w:val="Normln"/>
    <w:uiPriority w:val="99"/>
    <w:rsid w:val="00611F32"/>
    <w:pPr>
      <w:widowControl w:val="0"/>
      <w:tabs>
        <w:tab w:val="left" w:pos="709"/>
      </w:tabs>
      <w:autoSpaceDE w:val="0"/>
      <w:autoSpaceDN w:val="0"/>
      <w:adjustRightInd w:val="0"/>
      <w:spacing w:after="0" w:line="240" w:lineRule="auto"/>
      <w:ind w:firstLine="426"/>
      <w:jc w:val="both"/>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611F32"/>
  </w:style>
  <w:style w:type="character" w:customStyle="1" w:styleId="eop">
    <w:name w:val="eop"/>
    <w:basedOn w:val="Standardnpsmoodstavce"/>
    <w:rsid w:val="00611F32"/>
  </w:style>
  <w:style w:type="paragraph" w:customStyle="1" w:styleId="paragraph">
    <w:name w:val="paragraph"/>
    <w:basedOn w:val="Normln"/>
    <w:rsid w:val="00611F3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abchar">
    <w:name w:val="tabchar"/>
    <w:basedOn w:val="Standardnpsmoodstavce"/>
    <w:rsid w:val="00611F32"/>
  </w:style>
  <w:style w:type="paragraph" w:customStyle="1" w:styleId="VnitrniText0">
    <w:name w:val="VnitrniText"/>
    <w:basedOn w:val="Normln"/>
    <w:rsid w:val="00160517"/>
    <w:pPr>
      <w:suppressAutoHyphens/>
      <w:spacing w:after="0" w:line="240" w:lineRule="auto"/>
      <w:ind w:firstLine="426"/>
      <w:jc w:val="both"/>
    </w:pPr>
    <w:rPr>
      <w:rFonts w:ascii="Arial" w:eastAsia="Times New Roman" w:hAnsi="Arial" w:cs="Arial"/>
      <w:sz w:val="20"/>
      <w:szCs w:val="20"/>
      <w:lang w:eastAsia="ar-SA"/>
    </w:rPr>
  </w:style>
  <w:style w:type="paragraph" w:customStyle="1" w:styleId="cary">
    <w:name w:val="cary"/>
    <w:basedOn w:val="Normln"/>
    <w:rsid w:val="002B7C49"/>
    <w:pPr>
      <w:suppressAutoHyphens/>
      <w:spacing w:after="0" w:line="240" w:lineRule="auto"/>
      <w:ind w:right="-144"/>
    </w:pPr>
    <w:rPr>
      <w:rFonts w:ascii="Arial" w:eastAsia="Times New Roman" w:hAnsi="Arial" w:cs="Times New Roman"/>
      <w:lang w:eastAsia="ar-SA"/>
    </w:rPr>
  </w:style>
  <w:style w:type="character" w:customStyle="1" w:styleId="tabulkyNemovitosti">
    <w:name w:val="tabulkyNemovitosti"/>
    <w:basedOn w:val="Standardnpsmoodstavce"/>
    <w:rsid w:val="002B7C49"/>
    <w:rPr>
      <w:rFonts w:ascii="Arial" w:hAnsi="Arial" w:cs="Times New Roman" w:hint="default"/>
      <w:sz w:val="16"/>
    </w:rPr>
  </w:style>
  <w:style w:type="character" w:customStyle="1" w:styleId="Styl11b">
    <w:name w:val="Styl 11 b."/>
    <w:basedOn w:val="Standardnpsmoodstavce"/>
    <w:rsid w:val="002B7C49"/>
    <w:rPr>
      <w:rFonts w:ascii="Arial" w:hAnsi="Arial" w:cs="Times New Roman"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0297">
      <w:bodyDiv w:val="1"/>
      <w:marLeft w:val="0"/>
      <w:marRight w:val="0"/>
      <w:marTop w:val="0"/>
      <w:marBottom w:val="0"/>
      <w:divBdr>
        <w:top w:val="none" w:sz="0" w:space="0" w:color="auto"/>
        <w:left w:val="none" w:sz="0" w:space="0" w:color="auto"/>
        <w:bottom w:val="none" w:sz="0" w:space="0" w:color="auto"/>
        <w:right w:val="none" w:sz="0" w:space="0" w:color="auto"/>
      </w:divBdr>
    </w:div>
    <w:div w:id="233243297">
      <w:bodyDiv w:val="1"/>
      <w:marLeft w:val="0"/>
      <w:marRight w:val="0"/>
      <w:marTop w:val="0"/>
      <w:marBottom w:val="0"/>
      <w:divBdr>
        <w:top w:val="none" w:sz="0" w:space="0" w:color="auto"/>
        <w:left w:val="none" w:sz="0" w:space="0" w:color="auto"/>
        <w:bottom w:val="none" w:sz="0" w:space="0" w:color="auto"/>
        <w:right w:val="none" w:sz="0" w:space="0" w:color="auto"/>
      </w:divBdr>
    </w:div>
    <w:div w:id="546257763">
      <w:bodyDiv w:val="1"/>
      <w:marLeft w:val="0"/>
      <w:marRight w:val="0"/>
      <w:marTop w:val="0"/>
      <w:marBottom w:val="0"/>
      <w:divBdr>
        <w:top w:val="none" w:sz="0" w:space="0" w:color="auto"/>
        <w:left w:val="none" w:sz="0" w:space="0" w:color="auto"/>
        <w:bottom w:val="none" w:sz="0" w:space="0" w:color="auto"/>
        <w:right w:val="none" w:sz="0" w:space="0" w:color="auto"/>
      </w:divBdr>
    </w:div>
    <w:div w:id="651181921">
      <w:bodyDiv w:val="1"/>
      <w:marLeft w:val="0"/>
      <w:marRight w:val="0"/>
      <w:marTop w:val="0"/>
      <w:marBottom w:val="0"/>
      <w:divBdr>
        <w:top w:val="none" w:sz="0" w:space="0" w:color="auto"/>
        <w:left w:val="none" w:sz="0" w:space="0" w:color="auto"/>
        <w:bottom w:val="none" w:sz="0" w:space="0" w:color="auto"/>
        <w:right w:val="none" w:sz="0" w:space="0" w:color="auto"/>
      </w:divBdr>
    </w:div>
    <w:div w:id="932668216">
      <w:bodyDiv w:val="1"/>
      <w:marLeft w:val="0"/>
      <w:marRight w:val="0"/>
      <w:marTop w:val="0"/>
      <w:marBottom w:val="0"/>
      <w:divBdr>
        <w:top w:val="none" w:sz="0" w:space="0" w:color="auto"/>
        <w:left w:val="none" w:sz="0" w:space="0" w:color="auto"/>
        <w:bottom w:val="none" w:sz="0" w:space="0" w:color="auto"/>
        <w:right w:val="none" w:sz="0" w:space="0" w:color="auto"/>
      </w:divBdr>
    </w:div>
    <w:div w:id="1252660259">
      <w:bodyDiv w:val="1"/>
      <w:marLeft w:val="0"/>
      <w:marRight w:val="0"/>
      <w:marTop w:val="0"/>
      <w:marBottom w:val="0"/>
      <w:divBdr>
        <w:top w:val="none" w:sz="0" w:space="0" w:color="auto"/>
        <w:left w:val="none" w:sz="0" w:space="0" w:color="auto"/>
        <w:bottom w:val="none" w:sz="0" w:space="0" w:color="auto"/>
        <w:right w:val="none" w:sz="0" w:space="0" w:color="auto"/>
      </w:divBdr>
    </w:div>
    <w:div w:id="1308246968">
      <w:bodyDiv w:val="1"/>
      <w:marLeft w:val="0"/>
      <w:marRight w:val="0"/>
      <w:marTop w:val="0"/>
      <w:marBottom w:val="0"/>
      <w:divBdr>
        <w:top w:val="none" w:sz="0" w:space="0" w:color="auto"/>
        <w:left w:val="none" w:sz="0" w:space="0" w:color="auto"/>
        <w:bottom w:val="none" w:sz="0" w:space="0" w:color="auto"/>
        <w:right w:val="none" w:sz="0" w:space="0" w:color="auto"/>
      </w:divBdr>
    </w:div>
    <w:div w:id="1480534013">
      <w:bodyDiv w:val="1"/>
      <w:marLeft w:val="0"/>
      <w:marRight w:val="0"/>
      <w:marTop w:val="0"/>
      <w:marBottom w:val="0"/>
      <w:divBdr>
        <w:top w:val="none" w:sz="0" w:space="0" w:color="auto"/>
        <w:left w:val="none" w:sz="0" w:space="0" w:color="auto"/>
        <w:bottom w:val="none" w:sz="0" w:space="0" w:color="auto"/>
        <w:right w:val="none" w:sz="0" w:space="0" w:color="auto"/>
      </w:divBdr>
    </w:div>
    <w:div w:id="1642075487">
      <w:bodyDiv w:val="1"/>
      <w:marLeft w:val="0"/>
      <w:marRight w:val="0"/>
      <w:marTop w:val="0"/>
      <w:marBottom w:val="0"/>
      <w:divBdr>
        <w:top w:val="none" w:sz="0" w:space="0" w:color="auto"/>
        <w:left w:val="none" w:sz="0" w:space="0" w:color="auto"/>
        <w:bottom w:val="none" w:sz="0" w:space="0" w:color="auto"/>
        <w:right w:val="none" w:sz="0" w:space="0" w:color="auto"/>
      </w:divBdr>
    </w:div>
    <w:div w:id="1648894837">
      <w:bodyDiv w:val="1"/>
      <w:marLeft w:val="0"/>
      <w:marRight w:val="0"/>
      <w:marTop w:val="0"/>
      <w:marBottom w:val="0"/>
      <w:divBdr>
        <w:top w:val="none" w:sz="0" w:space="0" w:color="auto"/>
        <w:left w:val="none" w:sz="0" w:space="0" w:color="auto"/>
        <w:bottom w:val="none" w:sz="0" w:space="0" w:color="auto"/>
        <w:right w:val="none" w:sz="0" w:space="0" w:color="auto"/>
      </w:divBdr>
    </w:div>
    <w:div w:id="1671562002">
      <w:bodyDiv w:val="1"/>
      <w:marLeft w:val="0"/>
      <w:marRight w:val="0"/>
      <w:marTop w:val="0"/>
      <w:marBottom w:val="0"/>
      <w:divBdr>
        <w:top w:val="none" w:sz="0" w:space="0" w:color="auto"/>
        <w:left w:val="none" w:sz="0" w:space="0" w:color="auto"/>
        <w:bottom w:val="none" w:sz="0" w:space="0" w:color="auto"/>
        <w:right w:val="none" w:sz="0" w:space="0" w:color="auto"/>
      </w:divBdr>
    </w:div>
    <w:div w:id="1731541543">
      <w:bodyDiv w:val="1"/>
      <w:marLeft w:val="0"/>
      <w:marRight w:val="0"/>
      <w:marTop w:val="0"/>
      <w:marBottom w:val="0"/>
      <w:divBdr>
        <w:top w:val="none" w:sz="0" w:space="0" w:color="auto"/>
        <w:left w:val="none" w:sz="0" w:space="0" w:color="auto"/>
        <w:bottom w:val="none" w:sz="0" w:space="0" w:color="auto"/>
        <w:right w:val="none" w:sz="0" w:space="0" w:color="auto"/>
      </w:divBdr>
    </w:div>
    <w:div w:id="2015766800">
      <w:bodyDiv w:val="1"/>
      <w:marLeft w:val="0"/>
      <w:marRight w:val="0"/>
      <w:marTop w:val="0"/>
      <w:marBottom w:val="0"/>
      <w:divBdr>
        <w:top w:val="none" w:sz="0" w:space="0" w:color="auto"/>
        <w:left w:val="none" w:sz="0" w:space="0" w:color="auto"/>
        <w:bottom w:val="none" w:sz="0" w:space="0" w:color="auto"/>
        <w:right w:val="none" w:sz="0" w:space="0" w:color="auto"/>
      </w:divBdr>
    </w:div>
    <w:div w:id="20424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Pages>
  <Words>1605</Words>
  <Characters>9473</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Chumanová Jana</dc:creator>
  <cp:keywords/>
  <cp:lastModifiedBy>Lebdušková Klára</cp:lastModifiedBy>
  <cp:revision>90</cp:revision>
  <cp:lastPrinted>2026-06-15T12:46:00Z</cp:lastPrinted>
  <dcterms:created xsi:type="dcterms:W3CDTF">2024-05-29T09:11:00Z</dcterms:created>
  <dcterms:modified xsi:type="dcterms:W3CDTF">2026-08-11T08:34:00Z</dcterms:modified>
</cp:coreProperties>
</file>