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38B3D" w14:textId="1DC44F3D" w:rsidR="00C326C7" w:rsidRPr="00C326C7" w:rsidRDefault="00C326C7" w:rsidP="00C326C7">
      <w:pPr>
        <w:pStyle w:val="Nadpis1"/>
        <w:jc w:val="center"/>
        <w:rPr>
          <w:rFonts w:ascii="Times New Roman" w:hAnsi="Times New Roman"/>
          <w:b/>
          <w:bCs/>
          <w:color w:val="auto"/>
          <w:sz w:val="28"/>
          <w:szCs w:val="28"/>
        </w:rPr>
      </w:pPr>
      <w:r w:rsidRPr="00C326C7">
        <w:rPr>
          <w:rFonts w:ascii="Times New Roman" w:hAnsi="Times New Roman"/>
          <w:b/>
          <w:bCs/>
          <w:color w:val="auto"/>
          <w:sz w:val="28"/>
          <w:szCs w:val="28"/>
        </w:rPr>
        <w:t>Kupní smlouva</w:t>
      </w:r>
    </w:p>
    <w:p w14:paraId="2C2EC27D" w14:textId="77777777" w:rsidR="00C326C7" w:rsidRPr="002B2032" w:rsidRDefault="00C326C7" w:rsidP="00C326C7">
      <w:pPr>
        <w:tabs>
          <w:tab w:val="left" w:pos="2325"/>
        </w:tabs>
        <w:spacing w:line="276" w:lineRule="auto"/>
        <w:ind w:right="-284"/>
        <w:jc w:val="both"/>
        <w:rPr>
          <w:rFonts w:ascii="Times New Roman" w:hAnsi="Times New Roman"/>
          <w:szCs w:val="24"/>
        </w:rPr>
      </w:pPr>
    </w:p>
    <w:p w14:paraId="18E80B81" w14:textId="22DDA21D" w:rsidR="00C326C7" w:rsidRPr="002B2032" w:rsidRDefault="00C326C7" w:rsidP="00C326C7">
      <w:pPr>
        <w:jc w:val="center"/>
        <w:rPr>
          <w:rFonts w:ascii="Times New Roman" w:hAnsi="Times New Roman"/>
          <w:spacing w:val="-2"/>
          <w:szCs w:val="24"/>
        </w:rPr>
      </w:pPr>
      <w:r w:rsidRPr="002B2032">
        <w:rPr>
          <w:rFonts w:ascii="Times New Roman" w:hAnsi="Times New Roman"/>
          <w:b/>
          <w:bCs/>
          <w:szCs w:val="24"/>
        </w:rPr>
        <w:t>č. MSP</w:t>
      </w:r>
      <w:r w:rsidR="00612F0E">
        <w:rPr>
          <w:rFonts w:ascii="Times New Roman" w:hAnsi="Times New Roman"/>
          <w:b/>
          <w:bCs/>
          <w:szCs w:val="24"/>
        </w:rPr>
        <w:t>-</w:t>
      </w:r>
      <w:r w:rsidR="00D21CD8">
        <w:rPr>
          <w:rFonts w:ascii="Times New Roman" w:hAnsi="Times New Roman"/>
          <w:b/>
          <w:bCs/>
          <w:szCs w:val="24"/>
        </w:rPr>
        <w:t>1</w:t>
      </w:r>
      <w:r w:rsidR="00EE512C">
        <w:rPr>
          <w:rFonts w:ascii="Times New Roman" w:hAnsi="Times New Roman"/>
          <w:b/>
          <w:bCs/>
          <w:szCs w:val="24"/>
        </w:rPr>
        <w:t>10</w:t>
      </w:r>
      <w:r>
        <w:rPr>
          <w:rFonts w:ascii="Times New Roman" w:hAnsi="Times New Roman"/>
          <w:b/>
          <w:bCs/>
          <w:szCs w:val="24"/>
        </w:rPr>
        <w:t>/</w:t>
      </w:r>
      <w:r w:rsidR="00612F0E">
        <w:rPr>
          <w:rFonts w:ascii="Times New Roman" w:hAnsi="Times New Roman"/>
          <w:b/>
          <w:bCs/>
          <w:szCs w:val="24"/>
        </w:rPr>
        <w:t>2025</w:t>
      </w:r>
      <w:r w:rsidRPr="002B2032">
        <w:rPr>
          <w:rFonts w:ascii="Times New Roman" w:hAnsi="Times New Roman"/>
          <w:b/>
          <w:bCs/>
          <w:szCs w:val="24"/>
        </w:rPr>
        <w:t>-MSP-CES</w:t>
      </w:r>
      <w:r w:rsidRPr="002B2032">
        <w:rPr>
          <w:rFonts w:ascii="Times New Roman" w:hAnsi="Times New Roman"/>
          <w:b/>
          <w:bCs/>
          <w:spacing w:val="18"/>
          <w:szCs w:val="24"/>
        </w:rPr>
        <w:br/>
      </w:r>
    </w:p>
    <w:p w14:paraId="190E2264" w14:textId="77777777" w:rsidR="00C326C7" w:rsidRPr="00C326C7" w:rsidRDefault="00C326C7" w:rsidP="00C326C7">
      <w:pPr>
        <w:jc w:val="both"/>
        <w:rPr>
          <w:rFonts w:ascii="Times New Roman" w:hAnsi="Times New Roman"/>
          <w:i/>
          <w:iCs/>
          <w:spacing w:val="-2"/>
          <w:sz w:val="20"/>
        </w:rPr>
      </w:pPr>
      <w:r w:rsidRPr="00C326C7">
        <w:rPr>
          <w:rFonts w:ascii="Times New Roman" w:hAnsi="Times New Roman"/>
          <w:i/>
          <w:iCs/>
          <w:sz w:val="20"/>
        </w:rPr>
        <w:t>uzavřená v souladu se zákonem č. 219/2000 Sb., o majetku České republiky a jejím vystupování v právních vztazích, ve znění pozdějších předpisů (dál jen „</w:t>
      </w:r>
      <w:r w:rsidRPr="00C326C7">
        <w:rPr>
          <w:rFonts w:ascii="Times New Roman" w:hAnsi="Times New Roman"/>
          <w:b/>
          <w:bCs/>
          <w:i/>
          <w:iCs/>
          <w:sz w:val="20"/>
        </w:rPr>
        <w:t>Zákon č. 219/2000 Sb.</w:t>
      </w:r>
      <w:r w:rsidRPr="00C326C7">
        <w:rPr>
          <w:rFonts w:ascii="Times New Roman" w:hAnsi="Times New Roman"/>
          <w:i/>
          <w:iCs/>
          <w:sz w:val="20"/>
        </w:rPr>
        <w:t xml:space="preserve">“), </w:t>
      </w:r>
      <w:r w:rsidRPr="00C326C7">
        <w:rPr>
          <w:rFonts w:ascii="Times New Roman" w:hAnsi="Times New Roman"/>
          <w:i/>
          <w:iCs/>
          <w:color w:val="000000"/>
          <w:sz w:val="20"/>
        </w:rPr>
        <w:t>vyhláškou Ministerstva financí č. 62/2001 Sb., o hospodaření organizačních složek státu a státních organizací s majetkem státu, ve znění pozdějších předpisů (dále jen</w:t>
      </w:r>
      <w:r w:rsidRPr="00C326C7">
        <w:rPr>
          <w:rFonts w:ascii="Times New Roman" w:hAnsi="Times New Roman"/>
          <w:b/>
          <w:bCs/>
          <w:i/>
          <w:iCs/>
          <w:color w:val="000000"/>
          <w:sz w:val="20"/>
        </w:rPr>
        <w:t xml:space="preserve"> Vyhláška č. 62/2001 Sb.“</w:t>
      </w:r>
      <w:r w:rsidRPr="00C326C7">
        <w:rPr>
          <w:rFonts w:ascii="Times New Roman" w:hAnsi="Times New Roman"/>
          <w:i/>
          <w:iCs/>
          <w:color w:val="000000"/>
          <w:sz w:val="20"/>
        </w:rPr>
        <w:t xml:space="preserve">) </w:t>
      </w:r>
      <w:r w:rsidRPr="00C326C7">
        <w:rPr>
          <w:rFonts w:ascii="Times New Roman" w:hAnsi="Times New Roman"/>
          <w:i/>
          <w:iCs/>
          <w:sz w:val="20"/>
        </w:rPr>
        <w:t>a podle ustanovení § 2079 a násl. zákona č. 89/2012 Sb., občanský zákoník, ve znění pozdějších předpisů (dále jen „</w:t>
      </w:r>
      <w:r w:rsidRPr="00C326C7">
        <w:rPr>
          <w:rFonts w:ascii="Times New Roman" w:hAnsi="Times New Roman"/>
          <w:b/>
          <w:bCs/>
          <w:i/>
          <w:iCs/>
          <w:sz w:val="20"/>
        </w:rPr>
        <w:t>Občanský zákoník</w:t>
      </w:r>
      <w:r w:rsidRPr="00C326C7">
        <w:rPr>
          <w:rFonts w:ascii="Times New Roman" w:hAnsi="Times New Roman"/>
          <w:i/>
          <w:iCs/>
          <w:sz w:val="20"/>
        </w:rPr>
        <w:t>“)</w:t>
      </w:r>
    </w:p>
    <w:p w14:paraId="4E4A1797" w14:textId="77777777" w:rsidR="00C326C7" w:rsidRPr="002B2032" w:rsidRDefault="00C326C7" w:rsidP="00C326C7">
      <w:pPr>
        <w:jc w:val="center"/>
        <w:rPr>
          <w:rFonts w:ascii="Times New Roman" w:hAnsi="Times New Roman"/>
          <w:spacing w:val="-2"/>
          <w:szCs w:val="24"/>
        </w:rPr>
      </w:pPr>
      <w:r w:rsidRPr="002B2032">
        <w:rPr>
          <w:rFonts w:ascii="Times New Roman" w:hAnsi="Times New Roman"/>
          <w:spacing w:val="-2"/>
          <w:szCs w:val="24"/>
        </w:rPr>
        <w:t xml:space="preserve">          </w:t>
      </w:r>
    </w:p>
    <w:p w14:paraId="0B77DDB7" w14:textId="77777777" w:rsidR="00C326C7" w:rsidRPr="002B2032" w:rsidRDefault="00C326C7" w:rsidP="00C326C7">
      <w:pPr>
        <w:ind w:right="23"/>
        <w:rPr>
          <w:rFonts w:ascii="Times New Roman" w:hAnsi="Times New Roman"/>
          <w:b/>
          <w:szCs w:val="24"/>
        </w:rPr>
      </w:pPr>
      <w:r w:rsidRPr="002B2032">
        <w:rPr>
          <w:rFonts w:ascii="Times New Roman" w:hAnsi="Times New Roman"/>
          <w:b/>
          <w:szCs w:val="24"/>
        </w:rPr>
        <w:t>Smluvní strany:</w:t>
      </w:r>
    </w:p>
    <w:p w14:paraId="10817180" w14:textId="77777777" w:rsidR="00C326C7" w:rsidRPr="002B2032" w:rsidRDefault="00C326C7" w:rsidP="00C326C7">
      <w:pPr>
        <w:tabs>
          <w:tab w:val="left" w:pos="540"/>
        </w:tabs>
        <w:ind w:right="23"/>
        <w:rPr>
          <w:rFonts w:ascii="Times New Roman" w:hAnsi="Times New Roman"/>
          <w:b/>
          <w:szCs w:val="24"/>
        </w:rPr>
      </w:pPr>
      <w:r w:rsidRPr="002B2032">
        <w:rPr>
          <w:rFonts w:ascii="Times New Roman" w:hAnsi="Times New Roman"/>
          <w:b/>
          <w:szCs w:val="24"/>
        </w:rPr>
        <w:tab/>
      </w:r>
    </w:p>
    <w:p w14:paraId="50EC01EF" w14:textId="77777777" w:rsidR="00C326C7" w:rsidRPr="002B2032" w:rsidRDefault="00C326C7" w:rsidP="00C326C7">
      <w:pPr>
        <w:pStyle w:val="Import6"/>
        <w:numPr>
          <w:ilvl w:val="0"/>
          <w:numId w:val="1"/>
        </w:numPr>
        <w:tabs>
          <w:tab w:val="left" w:pos="3096"/>
          <w:tab w:val="left" w:pos="3600"/>
        </w:tabs>
        <w:ind w:left="284"/>
        <w:rPr>
          <w:rFonts w:ascii="Times New Roman" w:hAnsi="Times New Roman" w:cs="Times New Roman"/>
          <w:szCs w:val="24"/>
          <w:lang w:val="cs-CZ"/>
        </w:rPr>
      </w:pPr>
      <w:r w:rsidRPr="002B2032">
        <w:rPr>
          <w:rFonts w:ascii="Times New Roman" w:hAnsi="Times New Roman" w:cs="Times New Roman"/>
          <w:b/>
          <w:bCs/>
          <w:szCs w:val="24"/>
          <w:lang w:val="cs-CZ"/>
        </w:rPr>
        <w:t xml:space="preserve">Česká republika – Ministerstvo spravedlnosti  </w:t>
      </w:r>
    </w:p>
    <w:p w14:paraId="0912FDC7" w14:textId="77777777" w:rsidR="00C326C7" w:rsidRPr="002B2032" w:rsidRDefault="00C326C7" w:rsidP="00C326C7">
      <w:pPr>
        <w:ind w:right="23" w:firstLine="284"/>
        <w:jc w:val="both"/>
        <w:rPr>
          <w:rFonts w:ascii="Times New Roman" w:hAnsi="Times New Roman"/>
          <w:szCs w:val="24"/>
        </w:rPr>
      </w:pPr>
      <w:r w:rsidRPr="002B2032">
        <w:rPr>
          <w:rFonts w:ascii="Times New Roman" w:hAnsi="Times New Roman"/>
          <w:szCs w:val="24"/>
        </w:rPr>
        <w:t>se sídlem: Vyšehradská 16, 128 10 Praha 2</w:t>
      </w:r>
    </w:p>
    <w:p w14:paraId="389E6780" w14:textId="73A3D0B6" w:rsidR="00C326C7" w:rsidRPr="002B2032" w:rsidRDefault="00C326C7" w:rsidP="00C326C7">
      <w:pPr>
        <w:ind w:left="284" w:firstLine="1"/>
        <w:jc w:val="both"/>
        <w:rPr>
          <w:rFonts w:ascii="Times New Roman" w:hAnsi="Times New Roman"/>
          <w:szCs w:val="24"/>
        </w:rPr>
      </w:pPr>
      <w:r w:rsidRPr="002B2032">
        <w:rPr>
          <w:rFonts w:ascii="Times New Roman" w:hAnsi="Times New Roman"/>
          <w:szCs w:val="24"/>
        </w:rPr>
        <w:t xml:space="preserve">zastoupená: </w:t>
      </w:r>
      <w:bookmarkStart w:id="0" w:name="_Hlk193374368"/>
      <w:r w:rsidR="001F1EB2" w:rsidRPr="002B2032">
        <w:rPr>
          <w:rFonts w:ascii="Times New Roman" w:hAnsi="Times New Roman"/>
          <w:szCs w:val="24"/>
        </w:rPr>
        <w:t>Ing. Bc. Radomírem Daňhelem, MBA, LL.M., náměstkem člena vlády pověřeným v oblasti ekonomické a správní</w:t>
      </w:r>
      <w:bookmarkEnd w:id="0"/>
    </w:p>
    <w:p w14:paraId="2FF579C9" w14:textId="77777777" w:rsidR="00C326C7" w:rsidRPr="002B2032" w:rsidRDefault="00C326C7" w:rsidP="00C326C7">
      <w:pPr>
        <w:ind w:right="23" w:firstLine="284"/>
        <w:jc w:val="both"/>
        <w:rPr>
          <w:rFonts w:ascii="Times New Roman" w:hAnsi="Times New Roman"/>
          <w:szCs w:val="24"/>
        </w:rPr>
      </w:pPr>
      <w:r w:rsidRPr="002B2032">
        <w:rPr>
          <w:rFonts w:ascii="Times New Roman" w:hAnsi="Times New Roman"/>
          <w:szCs w:val="24"/>
        </w:rPr>
        <w:t>IČO: 00025429</w:t>
      </w:r>
    </w:p>
    <w:p w14:paraId="774DD727" w14:textId="77777777" w:rsidR="00C326C7" w:rsidRPr="002B2032" w:rsidRDefault="00C326C7" w:rsidP="00C326C7">
      <w:pPr>
        <w:ind w:firstLine="284"/>
        <w:rPr>
          <w:rFonts w:ascii="Times New Roman" w:hAnsi="Times New Roman"/>
          <w:szCs w:val="24"/>
        </w:rPr>
      </w:pPr>
      <w:r w:rsidRPr="002B2032">
        <w:rPr>
          <w:rFonts w:ascii="Times New Roman" w:hAnsi="Times New Roman"/>
          <w:szCs w:val="24"/>
        </w:rPr>
        <w:t>bankovní spojení: Česká národní banka</w:t>
      </w:r>
    </w:p>
    <w:p w14:paraId="0043E9C9" w14:textId="320445BD" w:rsidR="00C326C7" w:rsidRPr="002B2032" w:rsidRDefault="00C326C7" w:rsidP="00C326C7">
      <w:pPr>
        <w:tabs>
          <w:tab w:val="left" w:pos="284"/>
          <w:tab w:val="left" w:pos="1584"/>
          <w:tab w:val="left" w:pos="2448"/>
          <w:tab w:val="left" w:pos="2520"/>
          <w:tab w:val="left" w:pos="3096"/>
          <w:tab w:val="left" w:pos="3312"/>
          <w:tab w:val="left" w:pos="4176"/>
          <w:tab w:val="left" w:pos="5040"/>
          <w:tab w:val="left" w:pos="5904"/>
          <w:tab w:val="left" w:pos="6768"/>
          <w:tab w:val="left" w:pos="7632"/>
          <w:tab w:val="left" w:pos="8496"/>
          <w:tab w:val="left" w:pos="9360"/>
          <w:tab w:val="left" w:pos="10224"/>
        </w:tabs>
        <w:jc w:val="both"/>
        <w:rPr>
          <w:rFonts w:ascii="Times New Roman" w:hAnsi="Times New Roman"/>
          <w:szCs w:val="24"/>
        </w:rPr>
      </w:pPr>
      <w:r w:rsidRPr="002B2032">
        <w:rPr>
          <w:rFonts w:ascii="Times New Roman" w:hAnsi="Times New Roman"/>
          <w:szCs w:val="24"/>
        </w:rPr>
        <w:tab/>
        <w:t xml:space="preserve">číslo účtu: </w:t>
      </w:r>
      <w:r w:rsidR="00612F0E" w:rsidRPr="00612F0E">
        <w:rPr>
          <w:rFonts w:ascii="Times New Roman" w:hAnsi="Times New Roman"/>
          <w:szCs w:val="24"/>
        </w:rPr>
        <w:t>123-5120001/0710</w:t>
      </w:r>
    </w:p>
    <w:p w14:paraId="486C65D0" w14:textId="77777777" w:rsidR="00C326C7" w:rsidRPr="002B2032" w:rsidRDefault="00C326C7" w:rsidP="00C326C7">
      <w:pPr>
        <w:ind w:left="284" w:right="23"/>
        <w:jc w:val="both"/>
        <w:rPr>
          <w:rFonts w:ascii="Times New Roman" w:hAnsi="Times New Roman"/>
          <w:szCs w:val="24"/>
        </w:rPr>
      </w:pPr>
      <w:r w:rsidRPr="002B2032">
        <w:rPr>
          <w:rFonts w:ascii="Times New Roman" w:hAnsi="Times New Roman"/>
          <w:szCs w:val="24"/>
        </w:rPr>
        <w:t xml:space="preserve">(dále jen </w:t>
      </w:r>
      <w:r w:rsidRPr="002B2032">
        <w:rPr>
          <w:rFonts w:ascii="Times New Roman" w:hAnsi="Times New Roman"/>
          <w:b/>
          <w:bCs/>
          <w:i/>
          <w:iCs/>
          <w:szCs w:val="24"/>
        </w:rPr>
        <w:t>„prodávající“</w:t>
      </w:r>
      <w:r w:rsidRPr="002B2032">
        <w:rPr>
          <w:rFonts w:ascii="Times New Roman" w:hAnsi="Times New Roman"/>
          <w:szCs w:val="24"/>
        </w:rPr>
        <w:t xml:space="preserve">) </w:t>
      </w:r>
    </w:p>
    <w:p w14:paraId="018AB356" w14:textId="77777777" w:rsidR="00C326C7" w:rsidRPr="002B2032" w:rsidRDefault="00C326C7" w:rsidP="00C326C7">
      <w:pPr>
        <w:ind w:right="23"/>
        <w:jc w:val="both"/>
        <w:rPr>
          <w:rFonts w:ascii="Times New Roman" w:hAnsi="Times New Roman"/>
          <w:szCs w:val="24"/>
        </w:rPr>
      </w:pPr>
    </w:p>
    <w:p w14:paraId="410E92C7" w14:textId="77777777" w:rsidR="00C326C7" w:rsidRPr="002B2032" w:rsidRDefault="00C326C7" w:rsidP="00C326C7">
      <w:pPr>
        <w:ind w:right="23"/>
        <w:jc w:val="both"/>
        <w:rPr>
          <w:rFonts w:ascii="Times New Roman" w:hAnsi="Times New Roman"/>
          <w:szCs w:val="24"/>
        </w:rPr>
      </w:pPr>
      <w:r w:rsidRPr="002B2032">
        <w:rPr>
          <w:rFonts w:ascii="Times New Roman" w:hAnsi="Times New Roman"/>
          <w:szCs w:val="24"/>
        </w:rPr>
        <w:t xml:space="preserve">a </w:t>
      </w:r>
    </w:p>
    <w:p w14:paraId="6721C065" w14:textId="77777777" w:rsidR="00C326C7" w:rsidRPr="002B2032" w:rsidRDefault="00C326C7" w:rsidP="00C326C7">
      <w:pPr>
        <w:ind w:right="23"/>
        <w:jc w:val="both"/>
        <w:rPr>
          <w:rFonts w:ascii="Times New Roman" w:hAnsi="Times New Roman"/>
          <w:szCs w:val="24"/>
        </w:rPr>
      </w:pPr>
    </w:p>
    <w:p w14:paraId="14DEE1C6" w14:textId="77777777" w:rsidR="00C326C7" w:rsidRPr="002B2032" w:rsidRDefault="00C326C7" w:rsidP="00C326C7">
      <w:pPr>
        <w:ind w:right="-284"/>
        <w:rPr>
          <w:rFonts w:ascii="Times New Roman" w:hAnsi="Times New Roman"/>
          <w:i/>
          <w:szCs w:val="24"/>
          <w:u w:val="single"/>
        </w:rPr>
      </w:pPr>
      <w:r w:rsidRPr="002B2032">
        <w:rPr>
          <w:rFonts w:ascii="Times New Roman" w:hAnsi="Times New Roman"/>
          <w:b/>
          <w:szCs w:val="24"/>
        </w:rPr>
        <w:t xml:space="preserve">2.  </w:t>
      </w:r>
      <w:proofErr w:type="gramStart"/>
      <w:r w:rsidRPr="002B2032">
        <w:rPr>
          <w:rFonts w:ascii="Times New Roman" w:hAnsi="Times New Roman"/>
          <w:b/>
          <w:i/>
          <w:szCs w:val="24"/>
          <w:u w:val="single"/>
        </w:rPr>
        <w:t>Varianta</w:t>
      </w:r>
      <w:r w:rsidRPr="002B2032">
        <w:rPr>
          <w:rFonts w:ascii="Times New Roman" w:hAnsi="Times New Roman"/>
          <w:i/>
          <w:szCs w:val="24"/>
          <w:u w:val="single"/>
        </w:rPr>
        <w:t xml:space="preserve"> - fyzická</w:t>
      </w:r>
      <w:proofErr w:type="gramEnd"/>
      <w:r w:rsidRPr="002B2032">
        <w:rPr>
          <w:rFonts w:ascii="Times New Roman" w:hAnsi="Times New Roman"/>
          <w:i/>
          <w:szCs w:val="24"/>
          <w:u w:val="single"/>
        </w:rPr>
        <w:t xml:space="preserve"> osoba</w:t>
      </w:r>
    </w:p>
    <w:p w14:paraId="45881ECE" w14:textId="7BE90396" w:rsidR="00C326C7" w:rsidRPr="002B2032" w:rsidRDefault="00C326C7" w:rsidP="00C326C7">
      <w:pPr>
        <w:pStyle w:val="adresa"/>
        <w:tabs>
          <w:tab w:val="clear" w:pos="3402"/>
        </w:tabs>
        <w:ind w:left="284"/>
        <w:rPr>
          <w:i/>
          <w:szCs w:val="24"/>
        </w:rPr>
      </w:pPr>
      <w:r w:rsidRPr="002B2032">
        <w:rPr>
          <w:szCs w:val="24"/>
          <w:highlight w:val="yellow"/>
        </w:rPr>
        <w:t>…</w:t>
      </w:r>
      <w:r w:rsidRPr="002B2032">
        <w:rPr>
          <w:szCs w:val="24"/>
        </w:rPr>
        <w:t xml:space="preserve"> (</w:t>
      </w:r>
      <w:r w:rsidRPr="002B2032">
        <w:rPr>
          <w:i/>
          <w:szCs w:val="24"/>
        </w:rPr>
        <w:t>akademický titul, jméno, příjmení, vědecká hodnost</w:t>
      </w:r>
      <w:r w:rsidR="001F1EB2">
        <w:rPr>
          <w:i/>
          <w:szCs w:val="24"/>
        </w:rPr>
        <w:t>)</w:t>
      </w:r>
      <w:r w:rsidRPr="002B2032">
        <w:rPr>
          <w:i/>
          <w:szCs w:val="24"/>
        </w:rPr>
        <w:t xml:space="preserve"> </w:t>
      </w:r>
    </w:p>
    <w:p w14:paraId="4845D783" w14:textId="77777777" w:rsidR="001F1EB2" w:rsidRDefault="00C326C7" w:rsidP="00C326C7">
      <w:pPr>
        <w:pStyle w:val="adresa"/>
        <w:tabs>
          <w:tab w:val="clear" w:pos="3402"/>
        </w:tabs>
        <w:ind w:left="284"/>
        <w:rPr>
          <w:szCs w:val="24"/>
        </w:rPr>
      </w:pPr>
      <w:r w:rsidRPr="002B2032">
        <w:rPr>
          <w:szCs w:val="24"/>
        </w:rPr>
        <w:t>datum narození</w:t>
      </w:r>
      <w:r w:rsidRPr="002B2032">
        <w:rPr>
          <w:i/>
          <w:szCs w:val="24"/>
        </w:rPr>
        <w:t xml:space="preserve">: </w:t>
      </w:r>
      <w:r w:rsidRPr="002B2032">
        <w:rPr>
          <w:szCs w:val="24"/>
          <w:highlight w:val="yellow"/>
        </w:rPr>
        <w:t>…</w:t>
      </w:r>
    </w:p>
    <w:p w14:paraId="12128F51" w14:textId="01B3D501" w:rsidR="00C326C7" w:rsidRPr="002B2032" w:rsidRDefault="00C326C7" w:rsidP="00C326C7">
      <w:pPr>
        <w:pStyle w:val="adresa"/>
        <w:tabs>
          <w:tab w:val="clear" w:pos="3402"/>
        </w:tabs>
        <w:ind w:left="284"/>
        <w:rPr>
          <w:szCs w:val="24"/>
        </w:rPr>
      </w:pPr>
      <w:r w:rsidRPr="002B2032">
        <w:rPr>
          <w:szCs w:val="24"/>
        </w:rPr>
        <w:t xml:space="preserve">trvalý pobyt: </w:t>
      </w:r>
      <w:r w:rsidRPr="002B2032">
        <w:rPr>
          <w:szCs w:val="24"/>
          <w:highlight w:val="yellow"/>
        </w:rPr>
        <w:t>…</w:t>
      </w:r>
    </w:p>
    <w:p w14:paraId="6D10DF07" w14:textId="77777777" w:rsidR="00C326C7" w:rsidRPr="002B2032" w:rsidRDefault="00C326C7" w:rsidP="00C326C7">
      <w:pPr>
        <w:tabs>
          <w:tab w:val="left" w:pos="284"/>
        </w:tabs>
        <w:ind w:left="284"/>
        <w:rPr>
          <w:rFonts w:ascii="Times New Roman" w:hAnsi="Times New Roman"/>
          <w:szCs w:val="24"/>
        </w:rPr>
      </w:pPr>
      <w:r w:rsidRPr="002B2032">
        <w:rPr>
          <w:rFonts w:ascii="Times New Roman" w:hAnsi="Times New Roman"/>
          <w:szCs w:val="24"/>
        </w:rPr>
        <w:t xml:space="preserve">bankovní spojení: </w:t>
      </w:r>
      <w:r w:rsidRPr="002B2032">
        <w:rPr>
          <w:rFonts w:ascii="Times New Roman" w:hAnsi="Times New Roman"/>
          <w:szCs w:val="24"/>
          <w:highlight w:val="yellow"/>
        </w:rPr>
        <w:t>…</w:t>
      </w:r>
    </w:p>
    <w:p w14:paraId="3B49101F" w14:textId="77777777" w:rsidR="00C326C7" w:rsidRPr="002B2032" w:rsidRDefault="00C326C7" w:rsidP="00C326C7">
      <w:pPr>
        <w:tabs>
          <w:tab w:val="left" w:pos="284"/>
        </w:tabs>
        <w:ind w:left="284"/>
        <w:rPr>
          <w:rFonts w:ascii="Times New Roman" w:hAnsi="Times New Roman"/>
          <w:szCs w:val="24"/>
        </w:rPr>
      </w:pPr>
      <w:r w:rsidRPr="002B2032">
        <w:rPr>
          <w:rFonts w:ascii="Times New Roman" w:hAnsi="Times New Roman"/>
          <w:szCs w:val="24"/>
        </w:rPr>
        <w:t xml:space="preserve">číslo účtu: </w:t>
      </w:r>
      <w:r w:rsidRPr="002B2032">
        <w:rPr>
          <w:rFonts w:ascii="Times New Roman" w:hAnsi="Times New Roman"/>
          <w:szCs w:val="24"/>
          <w:highlight w:val="yellow"/>
        </w:rPr>
        <w:t>…</w:t>
      </w:r>
    </w:p>
    <w:p w14:paraId="7CFC4369" w14:textId="77777777" w:rsidR="00C326C7" w:rsidRPr="002B2032" w:rsidRDefault="00C326C7" w:rsidP="00C326C7">
      <w:pPr>
        <w:pStyle w:val="adresa"/>
        <w:tabs>
          <w:tab w:val="left" w:pos="120"/>
        </w:tabs>
        <w:ind w:left="507" w:hanging="505"/>
        <w:rPr>
          <w:b/>
          <w:i/>
          <w:szCs w:val="24"/>
        </w:rPr>
      </w:pPr>
    </w:p>
    <w:p w14:paraId="74B2FE4A" w14:textId="77777777" w:rsidR="00C326C7" w:rsidRPr="002B2032" w:rsidRDefault="00C326C7" w:rsidP="00C326C7">
      <w:pPr>
        <w:pStyle w:val="adresa"/>
        <w:tabs>
          <w:tab w:val="left" w:pos="284"/>
        </w:tabs>
        <w:ind w:left="284"/>
        <w:rPr>
          <w:i/>
          <w:szCs w:val="24"/>
          <w:u w:val="single"/>
        </w:rPr>
      </w:pPr>
      <w:proofErr w:type="gramStart"/>
      <w:r w:rsidRPr="002B2032">
        <w:rPr>
          <w:b/>
          <w:i/>
          <w:szCs w:val="24"/>
          <w:u w:val="single"/>
        </w:rPr>
        <w:t xml:space="preserve">Varianta </w:t>
      </w:r>
      <w:r w:rsidRPr="002B2032">
        <w:rPr>
          <w:i/>
          <w:szCs w:val="24"/>
          <w:u w:val="single"/>
        </w:rPr>
        <w:t>- fyzická</w:t>
      </w:r>
      <w:proofErr w:type="gramEnd"/>
      <w:r w:rsidRPr="002B2032">
        <w:rPr>
          <w:i/>
          <w:szCs w:val="24"/>
          <w:u w:val="single"/>
        </w:rPr>
        <w:t xml:space="preserve"> osoba - podnikatel</w:t>
      </w:r>
    </w:p>
    <w:p w14:paraId="11D2537F" w14:textId="77777777" w:rsidR="00C326C7" w:rsidRPr="002B2032" w:rsidRDefault="00C326C7" w:rsidP="00C326C7">
      <w:pPr>
        <w:pStyle w:val="adresa"/>
        <w:tabs>
          <w:tab w:val="left" w:pos="284"/>
        </w:tabs>
        <w:ind w:left="284"/>
        <w:rPr>
          <w:i/>
          <w:iCs/>
          <w:szCs w:val="24"/>
        </w:rPr>
      </w:pPr>
      <w:r w:rsidRPr="002B2032">
        <w:rPr>
          <w:szCs w:val="24"/>
          <w:highlight w:val="yellow"/>
        </w:rPr>
        <w:t>…</w:t>
      </w:r>
      <w:r w:rsidRPr="002B2032">
        <w:rPr>
          <w:szCs w:val="24"/>
        </w:rPr>
        <w:t xml:space="preserve"> </w:t>
      </w:r>
      <w:r w:rsidRPr="002B2032">
        <w:rPr>
          <w:i/>
          <w:szCs w:val="24"/>
        </w:rPr>
        <w:t xml:space="preserve">(akademický titul, jméno, příjmení, vědecká hodnost), </w:t>
      </w:r>
      <w:r w:rsidRPr="002B2032">
        <w:rPr>
          <w:iCs/>
          <w:szCs w:val="24"/>
        </w:rPr>
        <w:t>podnikající pod</w:t>
      </w:r>
      <w:r w:rsidRPr="002B2032">
        <w:rPr>
          <w:i/>
          <w:szCs w:val="24"/>
        </w:rPr>
        <w:t> </w:t>
      </w:r>
      <w:r w:rsidRPr="002B2032">
        <w:rPr>
          <w:szCs w:val="24"/>
          <w:highlight w:val="yellow"/>
        </w:rPr>
        <w:t>…</w:t>
      </w:r>
      <w:r w:rsidRPr="002B2032">
        <w:rPr>
          <w:szCs w:val="24"/>
        </w:rPr>
        <w:t xml:space="preserve"> </w:t>
      </w:r>
      <w:r w:rsidRPr="002B2032">
        <w:rPr>
          <w:i/>
          <w:szCs w:val="24"/>
        </w:rPr>
        <w:t>(přesný název v souladu s veřejným rejstříkem nebo dle živnostenského oprávnění</w:t>
      </w:r>
      <w:r w:rsidRPr="002B2032">
        <w:rPr>
          <w:i/>
          <w:iCs/>
          <w:szCs w:val="24"/>
        </w:rPr>
        <w:t>),</w:t>
      </w:r>
    </w:p>
    <w:p w14:paraId="4CD9F74B" w14:textId="77777777" w:rsidR="00C326C7" w:rsidRPr="002B2032" w:rsidRDefault="00C326C7" w:rsidP="00C326C7">
      <w:pPr>
        <w:pStyle w:val="adresa"/>
        <w:tabs>
          <w:tab w:val="left" w:pos="284"/>
        </w:tabs>
        <w:ind w:left="284"/>
        <w:rPr>
          <w:iCs/>
          <w:szCs w:val="24"/>
        </w:rPr>
      </w:pPr>
      <w:r w:rsidRPr="002B2032">
        <w:rPr>
          <w:iCs/>
          <w:szCs w:val="24"/>
        </w:rPr>
        <w:t xml:space="preserve">sídlo podnikatele: </w:t>
      </w:r>
      <w:r w:rsidRPr="002B2032">
        <w:rPr>
          <w:szCs w:val="24"/>
          <w:highlight w:val="yellow"/>
        </w:rPr>
        <w:t>…</w:t>
      </w:r>
      <w:r w:rsidRPr="002B2032">
        <w:rPr>
          <w:szCs w:val="24"/>
        </w:rPr>
        <w:t xml:space="preserve"> </w:t>
      </w:r>
    </w:p>
    <w:p w14:paraId="5D97EF3C" w14:textId="77777777" w:rsidR="001F1EB2" w:rsidRDefault="00C326C7" w:rsidP="00C326C7">
      <w:pPr>
        <w:tabs>
          <w:tab w:val="left" w:pos="284"/>
        </w:tabs>
        <w:ind w:left="284"/>
        <w:rPr>
          <w:rFonts w:ascii="Times New Roman" w:hAnsi="Times New Roman"/>
          <w:szCs w:val="24"/>
        </w:rPr>
      </w:pPr>
      <w:r w:rsidRPr="002B2032">
        <w:rPr>
          <w:rFonts w:ascii="Times New Roman" w:hAnsi="Times New Roman"/>
          <w:szCs w:val="24"/>
        </w:rPr>
        <w:t xml:space="preserve">IČO: </w:t>
      </w:r>
      <w:r w:rsidRPr="002B2032">
        <w:rPr>
          <w:rFonts w:ascii="Times New Roman" w:hAnsi="Times New Roman"/>
          <w:szCs w:val="24"/>
          <w:highlight w:val="yellow"/>
        </w:rPr>
        <w:t>…</w:t>
      </w:r>
      <w:r w:rsidRPr="002B2032">
        <w:rPr>
          <w:rFonts w:ascii="Times New Roman" w:hAnsi="Times New Roman"/>
          <w:szCs w:val="24"/>
        </w:rPr>
        <w:t xml:space="preserve"> </w:t>
      </w:r>
    </w:p>
    <w:p w14:paraId="60F0CF03" w14:textId="6AFF421B" w:rsidR="00C326C7" w:rsidRPr="002B2032" w:rsidRDefault="00C326C7" w:rsidP="00C326C7">
      <w:pPr>
        <w:tabs>
          <w:tab w:val="left" w:pos="284"/>
        </w:tabs>
        <w:ind w:left="284"/>
        <w:rPr>
          <w:rFonts w:ascii="Times New Roman" w:hAnsi="Times New Roman"/>
          <w:szCs w:val="24"/>
        </w:rPr>
      </w:pPr>
      <w:r w:rsidRPr="002B2032">
        <w:rPr>
          <w:rFonts w:ascii="Times New Roman" w:hAnsi="Times New Roman"/>
          <w:szCs w:val="24"/>
        </w:rPr>
        <w:t xml:space="preserve">DIČ: </w:t>
      </w:r>
      <w:r w:rsidRPr="002B2032">
        <w:rPr>
          <w:rFonts w:ascii="Times New Roman" w:hAnsi="Times New Roman"/>
          <w:szCs w:val="24"/>
          <w:highlight w:val="yellow"/>
        </w:rPr>
        <w:t>…</w:t>
      </w:r>
    </w:p>
    <w:p w14:paraId="11428CF8" w14:textId="77777777" w:rsidR="00C326C7" w:rsidRPr="002B2032" w:rsidRDefault="00C326C7" w:rsidP="00C326C7">
      <w:pPr>
        <w:tabs>
          <w:tab w:val="left" w:pos="284"/>
        </w:tabs>
        <w:ind w:left="284"/>
        <w:rPr>
          <w:rFonts w:ascii="Times New Roman" w:hAnsi="Times New Roman"/>
          <w:szCs w:val="24"/>
        </w:rPr>
      </w:pPr>
      <w:r w:rsidRPr="002B2032">
        <w:rPr>
          <w:rFonts w:ascii="Times New Roman" w:hAnsi="Times New Roman"/>
          <w:szCs w:val="24"/>
        </w:rPr>
        <w:t xml:space="preserve">bankovní spojení: </w:t>
      </w:r>
      <w:r w:rsidRPr="002B2032">
        <w:rPr>
          <w:rFonts w:ascii="Times New Roman" w:hAnsi="Times New Roman"/>
          <w:szCs w:val="24"/>
          <w:highlight w:val="yellow"/>
        </w:rPr>
        <w:t>…</w:t>
      </w:r>
    </w:p>
    <w:p w14:paraId="4126C8A1" w14:textId="77777777" w:rsidR="00C326C7" w:rsidRPr="002B2032" w:rsidRDefault="00C326C7" w:rsidP="00C326C7">
      <w:pPr>
        <w:tabs>
          <w:tab w:val="left" w:pos="284"/>
        </w:tabs>
        <w:ind w:left="284"/>
        <w:rPr>
          <w:rFonts w:ascii="Times New Roman" w:hAnsi="Times New Roman"/>
          <w:szCs w:val="24"/>
        </w:rPr>
      </w:pPr>
      <w:bookmarkStart w:id="1" w:name="_Hlk105505548"/>
      <w:r w:rsidRPr="002B2032">
        <w:rPr>
          <w:rFonts w:ascii="Times New Roman" w:hAnsi="Times New Roman"/>
          <w:szCs w:val="24"/>
        </w:rPr>
        <w:t xml:space="preserve">číslo účtu: </w:t>
      </w:r>
      <w:r w:rsidRPr="002B2032">
        <w:rPr>
          <w:rFonts w:ascii="Times New Roman" w:hAnsi="Times New Roman"/>
          <w:szCs w:val="24"/>
          <w:highlight w:val="yellow"/>
        </w:rPr>
        <w:t>…</w:t>
      </w:r>
      <w:bookmarkEnd w:id="1"/>
    </w:p>
    <w:p w14:paraId="07EBADB8" w14:textId="77777777" w:rsidR="00C326C7" w:rsidRPr="002B2032" w:rsidRDefault="00C326C7" w:rsidP="00C326C7">
      <w:pPr>
        <w:pStyle w:val="adresa"/>
        <w:tabs>
          <w:tab w:val="left" w:pos="284"/>
        </w:tabs>
        <w:ind w:left="284"/>
        <w:rPr>
          <w:b/>
          <w:i/>
          <w:szCs w:val="24"/>
        </w:rPr>
      </w:pPr>
    </w:p>
    <w:p w14:paraId="77742E87" w14:textId="77777777" w:rsidR="00C326C7" w:rsidRPr="002B2032" w:rsidRDefault="00C326C7" w:rsidP="00C326C7">
      <w:pPr>
        <w:pStyle w:val="adresa"/>
        <w:tabs>
          <w:tab w:val="left" w:pos="284"/>
        </w:tabs>
        <w:ind w:left="284"/>
        <w:rPr>
          <w:i/>
          <w:szCs w:val="24"/>
          <w:u w:val="single"/>
        </w:rPr>
      </w:pPr>
      <w:proofErr w:type="gramStart"/>
      <w:r w:rsidRPr="002B2032">
        <w:rPr>
          <w:b/>
          <w:i/>
          <w:szCs w:val="24"/>
          <w:u w:val="single"/>
        </w:rPr>
        <w:t xml:space="preserve">Varianta </w:t>
      </w:r>
      <w:r w:rsidRPr="002B2032">
        <w:rPr>
          <w:i/>
          <w:szCs w:val="24"/>
          <w:u w:val="single"/>
        </w:rPr>
        <w:t>- právnická</w:t>
      </w:r>
      <w:proofErr w:type="gramEnd"/>
      <w:r w:rsidRPr="002B2032">
        <w:rPr>
          <w:i/>
          <w:szCs w:val="24"/>
          <w:u w:val="single"/>
        </w:rPr>
        <w:t xml:space="preserve"> osoba</w:t>
      </w:r>
    </w:p>
    <w:p w14:paraId="3F29E435" w14:textId="77777777" w:rsidR="00C326C7" w:rsidRPr="002B2032" w:rsidRDefault="00C326C7" w:rsidP="00C326C7">
      <w:pPr>
        <w:tabs>
          <w:tab w:val="left" w:pos="284"/>
        </w:tabs>
        <w:ind w:left="284"/>
        <w:rPr>
          <w:rFonts w:ascii="Times New Roman" w:hAnsi="Times New Roman"/>
          <w:i/>
          <w:szCs w:val="24"/>
        </w:rPr>
      </w:pPr>
      <w:r w:rsidRPr="002B2032">
        <w:rPr>
          <w:rFonts w:ascii="Times New Roman" w:hAnsi="Times New Roman"/>
          <w:szCs w:val="24"/>
          <w:highlight w:val="yellow"/>
        </w:rPr>
        <w:t>…</w:t>
      </w:r>
      <w:r w:rsidRPr="002B2032">
        <w:rPr>
          <w:rFonts w:ascii="Times New Roman" w:hAnsi="Times New Roman"/>
          <w:szCs w:val="24"/>
        </w:rPr>
        <w:t xml:space="preserve"> (</w:t>
      </w:r>
      <w:r w:rsidRPr="002B2032">
        <w:rPr>
          <w:rFonts w:ascii="Times New Roman" w:hAnsi="Times New Roman"/>
          <w:i/>
          <w:szCs w:val="24"/>
        </w:rPr>
        <w:t>přesný název v souladu s veřejným rejstříkem právnických osob),</w:t>
      </w:r>
    </w:p>
    <w:p w14:paraId="4524A623" w14:textId="77777777" w:rsidR="00C326C7" w:rsidRPr="002B2032" w:rsidRDefault="00C326C7" w:rsidP="00C326C7">
      <w:pPr>
        <w:tabs>
          <w:tab w:val="left" w:pos="284"/>
        </w:tabs>
        <w:ind w:left="284"/>
        <w:rPr>
          <w:rFonts w:ascii="Times New Roman" w:hAnsi="Times New Roman"/>
          <w:i/>
          <w:iCs/>
          <w:szCs w:val="24"/>
        </w:rPr>
      </w:pPr>
      <w:r w:rsidRPr="002B2032">
        <w:rPr>
          <w:rFonts w:ascii="Times New Roman" w:hAnsi="Times New Roman"/>
          <w:szCs w:val="24"/>
        </w:rPr>
        <w:t xml:space="preserve">se sídlem </w:t>
      </w:r>
      <w:r w:rsidRPr="002B2032">
        <w:rPr>
          <w:rFonts w:ascii="Times New Roman" w:hAnsi="Times New Roman"/>
          <w:szCs w:val="24"/>
          <w:highlight w:val="yellow"/>
        </w:rPr>
        <w:t>…</w:t>
      </w:r>
    </w:p>
    <w:p w14:paraId="2A06613C" w14:textId="77777777" w:rsidR="00C326C7" w:rsidRPr="002B2032" w:rsidRDefault="00C326C7" w:rsidP="00C326C7">
      <w:pPr>
        <w:tabs>
          <w:tab w:val="left" w:pos="284"/>
        </w:tabs>
        <w:ind w:left="284"/>
        <w:rPr>
          <w:rFonts w:ascii="Times New Roman" w:hAnsi="Times New Roman"/>
          <w:i/>
          <w:szCs w:val="24"/>
        </w:rPr>
      </w:pPr>
      <w:r w:rsidRPr="002B2032">
        <w:rPr>
          <w:rFonts w:ascii="Times New Roman" w:hAnsi="Times New Roman"/>
          <w:szCs w:val="24"/>
        </w:rPr>
        <w:t xml:space="preserve">zastoupená: </w:t>
      </w:r>
      <w:r w:rsidRPr="002B2032">
        <w:rPr>
          <w:rFonts w:ascii="Times New Roman" w:hAnsi="Times New Roman"/>
          <w:szCs w:val="24"/>
          <w:highlight w:val="yellow"/>
        </w:rPr>
        <w:t>…</w:t>
      </w:r>
      <w:r w:rsidRPr="002B2032">
        <w:rPr>
          <w:rFonts w:ascii="Times New Roman" w:hAnsi="Times New Roman"/>
          <w:szCs w:val="24"/>
        </w:rPr>
        <w:t xml:space="preserve"> </w:t>
      </w:r>
      <w:r w:rsidRPr="002B2032">
        <w:rPr>
          <w:rFonts w:ascii="Times New Roman" w:hAnsi="Times New Roman"/>
          <w:i/>
          <w:szCs w:val="24"/>
        </w:rPr>
        <w:t xml:space="preserve">(uvést akademický titul, jméno, příjmení, vědeckou hodnost, funkci) </w:t>
      </w:r>
    </w:p>
    <w:p w14:paraId="29B335C4" w14:textId="77777777" w:rsidR="001F1EB2" w:rsidRDefault="00C326C7" w:rsidP="00C326C7">
      <w:pPr>
        <w:tabs>
          <w:tab w:val="left" w:pos="284"/>
        </w:tabs>
        <w:ind w:left="284"/>
        <w:rPr>
          <w:rFonts w:ascii="Times New Roman" w:hAnsi="Times New Roman"/>
          <w:szCs w:val="24"/>
        </w:rPr>
      </w:pPr>
      <w:r w:rsidRPr="002B2032">
        <w:rPr>
          <w:rFonts w:ascii="Times New Roman" w:hAnsi="Times New Roman"/>
          <w:szCs w:val="24"/>
        </w:rPr>
        <w:t xml:space="preserve">IČO: </w:t>
      </w:r>
      <w:r w:rsidRPr="002B2032">
        <w:rPr>
          <w:rFonts w:ascii="Times New Roman" w:hAnsi="Times New Roman"/>
          <w:szCs w:val="24"/>
          <w:highlight w:val="yellow"/>
        </w:rPr>
        <w:t>…</w:t>
      </w:r>
      <w:r w:rsidRPr="002B2032">
        <w:rPr>
          <w:rFonts w:ascii="Times New Roman" w:hAnsi="Times New Roman"/>
          <w:szCs w:val="24"/>
        </w:rPr>
        <w:t xml:space="preserve"> </w:t>
      </w:r>
    </w:p>
    <w:p w14:paraId="51CD1070" w14:textId="28C1B115" w:rsidR="00C326C7" w:rsidRPr="002B2032" w:rsidRDefault="00C326C7" w:rsidP="00C326C7">
      <w:pPr>
        <w:tabs>
          <w:tab w:val="left" w:pos="284"/>
        </w:tabs>
        <w:ind w:left="284"/>
        <w:rPr>
          <w:rFonts w:ascii="Times New Roman" w:hAnsi="Times New Roman"/>
          <w:szCs w:val="24"/>
        </w:rPr>
      </w:pPr>
      <w:r w:rsidRPr="002B2032">
        <w:rPr>
          <w:rFonts w:ascii="Times New Roman" w:hAnsi="Times New Roman"/>
          <w:szCs w:val="24"/>
        </w:rPr>
        <w:t xml:space="preserve">DIČ: </w:t>
      </w:r>
      <w:r w:rsidRPr="002B2032">
        <w:rPr>
          <w:rFonts w:ascii="Times New Roman" w:hAnsi="Times New Roman"/>
          <w:szCs w:val="24"/>
          <w:highlight w:val="yellow"/>
        </w:rPr>
        <w:t>…</w:t>
      </w:r>
    </w:p>
    <w:p w14:paraId="42FC8A21" w14:textId="77777777" w:rsidR="00C326C7" w:rsidRPr="002B2032" w:rsidRDefault="00C326C7" w:rsidP="00C326C7">
      <w:pPr>
        <w:tabs>
          <w:tab w:val="left" w:pos="284"/>
        </w:tabs>
        <w:ind w:left="284"/>
        <w:rPr>
          <w:rFonts w:ascii="Times New Roman" w:hAnsi="Times New Roman"/>
          <w:i/>
          <w:szCs w:val="24"/>
        </w:rPr>
      </w:pPr>
      <w:r w:rsidRPr="002B2032">
        <w:rPr>
          <w:rFonts w:ascii="Times New Roman" w:hAnsi="Times New Roman"/>
          <w:szCs w:val="24"/>
        </w:rPr>
        <w:t xml:space="preserve">zapsána v obchodním rejstříku vedeném </w:t>
      </w:r>
      <w:r w:rsidRPr="002B2032">
        <w:rPr>
          <w:rFonts w:ascii="Times New Roman" w:hAnsi="Times New Roman"/>
          <w:szCs w:val="24"/>
          <w:highlight w:val="yellow"/>
        </w:rPr>
        <w:t>…</w:t>
      </w:r>
      <w:r w:rsidRPr="002B2032">
        <w:rPr>
          <w:rFonts w:ascii="Times New Roman" w:hAnsi="Times New Roman"/>
          <w:szCs w:val="24"/>
        </w:rPr>
        <w:t xml:space="preserve">, oddíl </w:t>
      </w:r>
      <w:r w:rsidRPr="002B2032">
        <w:rPr>
          <w:rFonts w:ascii="Times New Roman" w:hAnsi="Times New Roman"/>
          <w:szCs w:val="24"/>
          <w:highlight w:val="yellow"/>
        </w:rPr>
        <w:t>…</w:t>
      </w:r>
      <w:r w:rsidRPr="002B2032">
        <w:rPr>
          <w:rFonts w:ascii="Times New Roman" w:hAnsi="Times New Roman"/>
          <w:szCs w:val="24"/>
        </w:rPr>
        <w:t xml:space="preserve"> vložka </w:t>
      </w:r>
      <w:r w:rsidRPr="002B2032">
        <w:rPr>
          <w:rFonts w:ascii="Times New Roman" w:hAnsi="Times New Roman"/>
          <w:szCs w:val="24"/>
          <w:highlight w:val="yellow"/>
        </w:rPr>
        <w:t>…</w:t>
      </w:r>
    </w:p>
    <w:p w14:paraId="6D4BEDFA" w14:textId="77777777" w:rsidR="00C326C7" w:rsidRPr="002B2032" w:rsidRDefault="00C326C7" w:rsidP="00C326C7">
      <w:pPr>
        <w:tabs>
          <w:tab w:val="left" w:pos="284"/>
        </w:tabs>
        <w:ind w:left="284"/>
        <w:rPr>
          <w:rFonts w:ascii="Times New Roman" w:hAnsi="Times New Roman"/>
          <w:szCs w:val="24"/>
        </w:rPr>
      </w:pPr>
      <w:r w:rsidRPr="002B2032">
        <w:rPr>
          <w:rFonts w:ascii="Times New Roman" w:hAnsi="Times New Roman"/>
          <w:szCs w:val="24"/>
        </w:rPr>
        <w:t xml:space="preserve">bankovní spojení: </w:t>
      </w:r>
      <w:r w:rsidRPr="002B2032">
        <w:rPr>
          <w:rFonts w:ascii="Times New Roman" w:hAnsi="Times New Roman"/>
          <w:szCs w:val="24"/>
          <w:highlight w:val="yellow"/>
        </w:rPr>
        <w:t>…</w:t>
      </w:r>
    </w:p>
    <w:p w14:paraId="14F56F6F" w14:textId="77777777" w:rsidR="00C326C7" w:rsidRPr="002B2032" w:rsidRDefault="00C326C7" w:rsidP="00C326C7">
      <w:pPr>
        <w:tabs>
          <w:tab w:val="left" w:pos="284"/>
        </w:tabs>
        <w:ind w:left="284"/>
        <w:rPr>
          <w:rFonts w:ascii="Times New Roman" w:hAnsi="Times New Roman"/>
          <w:szCs w:val="24"/>
        </w:rPr>
      </w:pPr>
      <w:r w:rsidRPr="002B2032">
        <w:rPr>
          <w:rFonts w:ascii="Times New Roman" w:hAnsi="Times New Roman"/>
          <w:szCs w:val="24"/>
        </w:rPr>
        <w:t xml:space="preserve">číslo účtu: </w:t>
      </w:r>
      <w:r w:rsidRPr="002B2032">
        <w:rPr>
          <w:rFonts w:ascii="Times New Roman" w:hAnsi="Times New Roman"/>
          <w:szCs w:val="24"/>
          <w:highlight w:val="yellow"/>
        </w:rPr>
        <w:t>…</w:t>
      </w:r>
    </w:p>
    <w:p w14:paraId="26C0A01C" w14:textId="77777777" w:rsidR="00C326C7" w:rsidRPr="002B2032" w:rsidRDefault="00C326C7" w:rsidP="00C326C7">
      <w:pPr>
        <w:pStyle w:val="adresa"/>
        <w:tabs>
          <w:tab w:val="left" w:pos="284"/>
        </w:tabs>
        <w:ind w:left="284"/>
        <w:rPr>
          <w:b/>
          <w:i/>
          <w:szCs w:val="24"/>
        </w:rPr>
      </w:pPr>
    </w:p>
    <w:p w14:paraId="79C37383" w14:textId="77777777" w:rsidR="00C326C7" w:rsidRPr="002B2032" w:rsidRDefault="00C326C7" w:rsidP="00C326C7">
      <w:pPr>
        <w:ind w:left="284" w:right="23"/>
        <w:jc w:val="both"/>
        <w:rPr>
          <w:rFonts w:ascii="Times New Roman" w:hAnsi="Times New Roman"/>
          <w:szCs w:val="24"/>
        </w:rPr>
      </w:pPr>
      <w:r w:rsidRPr="002B2032">
        <w:rPr>
          <w:rFonts w:ascii="Times New Roman" w:hAnsi="Times New Roman"/>
          <w:szCs w:val="24"/>
        </w:rPr>
        <w:lastRenderedPageBreak/>
        <w:t xml:space="preserve">(dále jen </w:t>
      </w:r>
      <w:r w:rsidRPr="002B2032">
        <w:rPr>
          <w:rFonts w:ascii="Times New Roman" w:hAnsi="Times New Roman"/>
          <w:b/>
          <w:bCs/>
          <w:i/>
          <w:iCs/>
          <w:szCs w:val="24"/>
        </w:rPr>
        <w:t>„kupující“</w:t>
      </w:r>
      <w:r w:rsidRPr="002B2032">
        <w:rPr>
          <w:rFonts w:ascii="Times New Roman" w:hAnsi="Times New Roman"/>
          <w:szCs w:val="24"/>
        </w:rPr>
        <w:t xml:space="preserve">) </w:t>
      </w:r>
    </w:p>
    <w:p w14:paraId="5A335815" w14:textId="77777777" w:rsidR="00C326C7" w:rsidRPr="002B2032" w:rsidRDefault="00C326C7" w:rsidP="00C326C7">
      <w:pPr>
        <w:pStyle w:val="adresa"/>
        <w:rPr>
          <w:b/>
          <w:i/>
          <w:szCs w:val="24"/>
        </w:rPr>
      </w:pPr>
    </w:p>
    <w:p w14:paraId="7EC70241" w14:textId="77777777" w:rsidR="00C326C7" w:rsidRPr="002B2032" w:rsidRDefault="00C326C7" w:rsidP="00C326C7">
      <w:pPr>
        <w:ind w:right="23"/>
        <w:jc w:val="both"/>
        <w:rPr>
          <w:rFonts w:ascii="Times New Roman" w:hAnsi="Times New Roman"/>
          <w:szCs w:val="24"/>
        </w:rPr>
      </w:pPr>
    </w:p>
    <w:p w14:paraId="33AE75A5" w14:textId="77777777" w:rsidR="00C326C7" w:rsidRDefault="00C326C7" w:rsidP="00C326C7">
      <w:pPr>
        <w:ind w:right="23"/>
        <w:jc w:val="both"/>
        <w:rPr>
          <w:rFonts w:ascii="Times New Roman" w:hAnsi="Times New Roman"/>
          <w:szCs w:val="24"/>
        </w:rPr>
      </w:pPr>
      <w:r w:rsidRPr="002B2032">
        <w:rPr>
          <w:rFonts w:ascii="Times New Roman" w:hAnsi="Times New Roman"/>
          <w:szCs w:val="24"/>
        </w:rPr>
        <w:t>(dále též společně označovány jako „</w:t>
      </w:r>
      <w:r w:rsidRPr="002B2032">
        <w:rPr>
          <w:rFonts w:ascii="Times New Roman" w:hAnsi="Times New Roman"/>
          <w:b/>
          <w:bCs/>
          <w:i/>
          <w:szCs w:val="24"/>
        </w:rPr>
        <w:t>smluvní strany</w:t>
      </w:r>
      <w:r w:rsidRPr="002B2032">
        <w:rPr>
          <w:rFonts w:ascii="Times New Roman" w:hAnsi="Times New Roman"/>
          <w:szCs w:val="24"/>
        </w:rPr>
        <w:t>“ nebo každá z nich samostatně jako „</w:t>
      </w:r>
      <w:r w:rsidRPr="002B2032">
        <w:rPr>
          <w:rFonts w:ascii="Times New Roman" w:hAnsi="Times New Roman"/>
          <w:b/>
          <w:bCs/>
          <w:i/>
          <w:szCs w:val="24"/>
        </w:rPr>
        <w:t>smluvní strana</w:t>
      </w:r>
      <w:r w:rsidRPr="002B2032">
        <w:rPr>
          <w:rFonts w:ascii="Times New Roman" w:hAnsi="Times New Roman"/>
          <w:szCs w:val="24"/>
        </w:rPr>
        <w:t>“)</w:t>
      </w:r>
    </w:p>
    <w:p w14:paraId="6336FD2A" w14:textId="77777777" w:rsidR="00C326C7" w:rsidRPr="002B2032" w:rsidRDefault="00C326C7" w:rsidP="00C326C7">
      <w:pPr>
        <w:ind w:right="23"/>
        <w:jc w:val="both"/>
        <w:rPr>
          <w:rFonts w:ascii="Times New Roman" w:hAnsi="Times New Roman"/>
          <w:color w:val="000000"/>
          <w:szCs w:val="24"/>
        </w:rPr>
      </w:pPr>
    </w:p>
    <w:p w14:paraId="46E4027F" w14:textId="6EE0C26C" w:rsidR="00C326C7" w:rsidRPr="00E1077C" w:rsidRDefault="00C326C7" w:rsidP="00DA1897">
      <w:pPr>
        <w:pStyle w:val="Zkladntext21"/>
        <w:jc w:val="both"/>
        <w:rPr>
          <w:szCs w:val="24"/>
          <w:highlight w:val="yellow"/>
        </w:rPr>
      </w:pPr>
      <w:r w:rsidRPr="002B2032">
        <w:rPr>
          <w:color w:val="000000"/>
          <w:szCs w:val="24"/>
        </w:rPr>
        <w:t>Smluvní strany uzavírají</w:t>
      </w:r>
      <w:r>
        <w:rPr>
          <w:color w:val="000000"/>
          <w:szCs w:val="24"/>
        </w:rPr>
        <w:t>,</w:t>
      </w:r>
      <w:r w:rsidRPr="002B2032">
        <w:rPr>
          <w:color w:val="000000"/>
          <w:szCs w:val="24"/>
        </w:rPr>
        <w:t xml:space="preserve"> na základě </w:t>
      </w:r>
      <w:r w:rsidRPr="002B2032">
        <w:rPr>
          <w:szCs w:val="24"/>
        </w:rPr>
        <w:t xml:space="preserve">účasti kupujícího a </w:t>
      </w:r>
      <w:r w:rsidRPr="002B2032">
        <w:rPr>
          <w:color w:val="000000"/>
          <w:szCs w:val="24"/>
        </w:rPr>
        <w:t>výsledků</w:t>
      </w:r>
      <w:r w:rsidRPr="002B2032">
        <w:rPr>
          <w:szCs w:val="24"/>
        </w:rPr>
        <w:t xml:space="preserve"> výběrového řízení provedeného prostřednictvím Elektronického aukčního systému Úřadu pro zastupování státu ve věcech majetkových (dále jen „</w:t>
      </w:r>
      <w:r w:rsidRPr="002B2032">
        <w:rPr>
          <w:b/>
          <w:bCs/>
          <w:szCs w:val="24"/>
        </w:rPr>
        <w:t>výběrové řízení</w:t>
      </w:r>
      <w:r w:rsidRPr="002B2032">
        <w:rPr>
          <w:szCs w:val="24"/>
        </w:rPr>
        <w:t>“</w:t>
      </w:r>
      <w:r w:rsidR="002D4F79">
        <w:rPr>
          <w:szCs w:val="24"/>
        </w:rPr>
        <w:t xml:space="preserve"> nebo „</w:t>
      </w:r>
      <w:r w:rsidR="002D4F79" w:rsidRPr="002F0DA6">
        <w:rPr>
          <w:b/>
          <w:bCs/>
          <w:szCs w:val="24"/>
        </w:rPr>
        <w:t>aukce</w:t>
      </w:r>
      <w:r w:rsidR="002D4F79">
        <w:rPr>
          <w:szCs w:val="24"/>
        </w:rPr>
        <w:t>“</w:t>
      </w:r>
      <w:r w:rsidRPr="002B2032">
        <w:rPr>
          <w:szCs w:val="24"/>
        </w:rPr>
        <w:t>)</w:t>
      </w:r>
      <w:r>
        <w:rPr>
          <w:szCs w:val="24"/>
        </w:rPr>
        <w:t xml:space="preserve"> </w:t>
      </w:r>
      <w:r w:rsidRPr="002B2032">
        <w:rPr>
          <w:szCs w:val="24"/>
          <w:lang w:eastAsia="cs-CZ"/>
        </w:rPr>
        <w:t xml:space="preserve">pod ID: </w:t>
      </w:r>
      <w:r w:rsidR="00DA1897" w:rsidRPr="00DA1897">
        <w:rPr>
          <w:szCs w:val="24"/>
        </w:rPr>
        <w:t>138302</w:t>
      </w:r>
      <w:r w:rsidR="00DA1897">
        <w:rPr>
          <w:szCs w:val="24"/>
        </w:rPr>
        <w:t xml:space="preserve"> </w:t>
      </w:r>
      <w:r w:rsidRPr="002B2032">
        <w:rPr>
          <w:color w:val="000000"/>
          <w:szCs w:val="24"/>
        </w:rPr>
        <w:t>níže uvedeného měsíce, dne a roku tuto:</w:t>
      </w:r>
    </w:p>
    <w:p w14:paraId="3440ADE2" w14:textId="77777777" w:rsidR="00C326C7" w:rsidRPr="002B2032" w:rsidRDefault="00C326C7" w:rsidP="00C326C7">
      <w:pPr>
        <w:tabs>
          <w:tab w:val="left" w:pos="2381"/>
        </w:tabs>
        <w:jc w:val="both"/>
        <w:rPr>
          <w:rFonts w:ascii="Times New Roman" w:hAnsi="Times New Roman"/>
          <w:szCs w:val="24"/>
        </w:rPr>
      </w:pPr>
      <w:r w:rsidRPr="002B2032">
        <w:rPr>
          <w:rFonts w:ascii="Times New Roman" w:hAnsi="Times New Roman"/>
          <w:szCs w:val="24"/>
        </w:rPr>
        <w:t xml:space="preserve"> </w:t>
      </w:r>
    </w:p>
    <w:p w14:paraId="305B9896" w14:textId="77777777" w:rsidR="00C326C7" w:rsidRPr="002B2032" w:rsidRDefault="00C326C7" w:rsidP="00C326C7">
      <w:pPr>
        <w:jc w:val="center"/>
        <w:rPr>
          <w:rFonts w:ascii="Times New Roman" w:hAnsi="Times New Roman"/>
          <w:b/>
          <w:szCs w:val="24"/>
        </w:rPr>
      </w:pPr>
    </w:p>
    <w:p w14:paraId="44F97208" w14:textId="77777777" w:rsidR="00C326C7" w:rsidRPr="002B2032" w:rsidRDefault="00C326C7" w:rsidP="00C326C7">
      <w:pPr>
        <w:jc w:val="center"/>
        <w:rPr>
          <w:rFonts w:ascii="Times New Roman" w:hAnsi="Times New Roman"/>
          <w:b/>
          <w:szCs w:val="24"/>
        </w:rPr>
      </w:pPr>
      <w:r w:rsidRPr="002B2032">
        <w:rPr>
          <w:rFonts w:ascii="Times New Roman" w:hAnsi="Times New Roman"/>
          <w:b/>
          <w:szCs w:val="24"/>
        </w:rPr>
        <w:t xml:space="preserve">kupní smlouvu </w:t>
      </w:r>
    </w:p>
    <w:p w14:paraId="309877F2" w14:textId="77777777" w:rsidR="00C326C7" w:rsidRPr="002B2032" w:rsidRDefault="00C326C7" w:rsidP="00C326C7">
      <w:pPr>
        <w:jc w:val="center"/>
        <w:rPr>
          <w:rFonts w:ascii="Times New Roman" w:hAnsi="Times New Roman"/>
          <w:bCs/>
          <w:szCs w:val="24"/>
        </w:rPr>
      </w:pPr>
    </w:p>
    <w:p w14:paraId="643E4CFD" w14:textId="77777777" w:rsidR="00C326C7" w:rsidRPr="002B2032" w:rsidRDefault="00C326C7" w:rsidP="00C326C7">
      <w:pPr>
        <w:jc w:val="center"/>
        <w:rPr>
          <w:rFonts w:ascii="Times New Roman" w:hAnsi="Times New Roman"/>
          <w:bCs/>
          <w:szCs w:val="24"/>
        </w:rPr>
      </w:pPr>
      <w:r w:rsidRPr="002B2032">
        <w:rPr>
          <w:rFonts w:ascii="Times New Roman" w:hAnsi="Times New Roman"/>
          <w:bCs/>
          <w:szCs w:val="24"/>
        </w:rPr>
        <w:t>(dále jen</w:t>
      </w:r>
      <w:r w:rsidRPr="002B2032">
        <w:rPr>
          <w:rFonts w:ascii="Times New Roman" w:hAnsi="Times New Roman"/>
          <w:b/>
          <w:szCs w:val="24"/>
        </w:rPr>
        <w:t xml:space="preserve"> „</w:t>
      </w:r>
      <w:r w:rsidRPr="002B2032">
        <w:rPr>
          <w:rFonts w:ascii="Times New Roman" w:hAnsi="Times New Roman"/>
          <w:b/>
          <w:i/>
          <w:iCs/>
          <w:szCs w:val="24"/>
        </w:rPr>
        <w:t>smlouva</w:t>
      </w:r>
      <w:r w:rsidRPr="002B2032">
        <w:rPr>
          <w:rFonts w:ascii="Times New Roman" w:hAnsi="Times New Roman"/>
          <w:b/>
          <w:szCs w:val="24"/>
        </w:rPr>
        <w:t>“</w:t>
      </w:r>
      <w:r w:rsidRPr="002B2032">
        <w:rPr>
          <w:rFonts w:ascii="Times New Roman" w:hAnsi="Times New Roman"/>
          <w:bCs/>
          <w:szCs w:val="24"/>
        </w:rPr>
        <w:t>)</w:t>
      </w:r>
    </w:p>
    <w:p w14:paraId="451C6A17" w14:textId="77777777" w:rsidR="00C326C7" w:rsidRPr="002B2032" w:rsidRDefault="00C326C7" w:rsidP="00C326C7">
      <w:pPr>
        <w:jc w:val="center"/>
        <w:rPr>
          <w:rFonts w:ascii="Times New Roman" w:hAnsi="Times New Roman"/>
          <w:b/>
          <w:bCs/>
          <w:szCs w:val="24"/>
        </w:rPr>
      </w:pPr>
    </w:p>
    <w:p w14:paraId="6E1EC893" w14:textId="77777777" w:rsidR="00C326C7" w:rsidRPr="002B2032" w:rsidRDefault="00C326C7" w:rsidP="00C326C7">
      <w:pPr>
        <w:jc w:val="center"/>
        <w:rPr>
          <w:rFonts w:ascii="Times New Roman" w:hAnsi="Times New Roman"/>
          <w:b/>
          <w:bCs/>
          <w:szCs w:val="24"/>
        </w:rPr>
      </w:pPr>
    </w:p>
    <w:p w14:paraId="2E018F89" w14:textId="77777777" w:rsidR="00C326C7" w:rsidRPr="002B2032" w:rsidRDefault="00C326C7" w:rsidP="00C326C7">
      <w:pPr>
        <w:jc w:val="center"/>
        <w:rPr>
          <w:rFonts w:ascii="Times New Roman" w:hAnsi="Times New Roman"/>
          <w:b/>
          <w:bCs/>
          <w:szCs w:val="24"/>
        </w:rPr>
      </w:pPr>
      <w:r w:rsidRPr="002B2032">
        <w:rPr>
          <w:rFonts w:ascii="Times New Roman" w:hAnsi="Times New Roman"/>
          <w:b/>
          <w:bCs/>
          <w:szCs w:val="24"/>
        </w:rPr>
        <w:t>Článek I.</w:t>
      </w:r>
    </w:p>
    <w:p w14:paraId="0CEC5669" w14:textId="77777777" w:rsidR="00C326C7" w:rsidRPr="00C326C7" w:rsidRDefault="00C326C7" w:rsidP="00C326C7">
      <w:pPr>
        <w:pStyle w:val="Nadpis3"/>
        <w:keepLines w:val="0"/>
        <w:widowControl w:val="0"/>
        <w:numPr>
          <w:ilvl w:val="2"/>
          <w:numId w:val="2"/>
        </w:numPr>
        <w:tabs>
          <w:tab w:val="clear" w:pos="0"/>
          <w:tab w:val="num" w:pos="360"/>
          <w:tab w:val="left" w:pos="7875"/>
        </w:tabs>
        <w:suppressAutoHyphens/>
        <w:spacing w:before="0" w:line="100" w:lineRule="atLeast"/>
        <w:ind w:left="0" w:firstLine="0"/>
        <w:jc w:val="center"/>
        <w:rPr>
          <w:rFonts w:ascii="Times New Roman" w:hAnsi="Times New Roman" w:cs="Times New Roman"/>
          <w:b/>
          <w:bCs/>
          <w:color w:val="auto"/>
          <w:sz w:val="24"/>
          <w:szCs w:val="24"/>
        </w:rPr>
      </w:pPr>
      <w:r w:rsidRPr="00C326C7">
        <w:rPr>
          <w:rFonts w:ascii="Times New Roman" w:eastAsia="Times New Roman" w:hAnsi="Times New Roman" w:cs="Times New Roman"/>
          <w:b/>
          <w:bCs/>
          <w:color w:val="auto"/>
          <w:sz w:val="24"/>
          <w:szCs w:val="24"/>
        </w:rPr>
        <w:t>Účel a předmět smlouvy</w:t>
      </w:r>
    </w:p>
    <w:p w14:paraId="61BBB33D" w14:textId="77777777" w:rsidR="00C326C7" w:rsidRPr="002B2032" w:rsidRDefault="00C326C7" w:rsidP="00C326C7">
      <w:pPr>
        <w:jc w:val="both"/>
        <w:rPr>
          <w:rFonts w:ascii="Times New Roman" w:hAnsi="Times New Roman"/>
          <w:szCs w:val="24"/>
        </w:rPr>
      </w:pPr>
    </w:p>
    <w:p w14:paraId="78D814BB" w14:textId="77777777" w:rsidR="00C326C7" w:rsidRPr="002B2032" w:rsidRDefault="00C326C7" w:rsidP="0089398E">
      <w:pPr>
        <w:pStyle w:val="Import1"/>
        <w:numPr>
          <w:ilvl w:val="0"/>
          <w:numId w:val="3"/>
        </w:numPr>
        <w:tabs>
          <w:tab w:val="clear" w:pos="504"/>
          <w:tab w:val="clear" w:pos="1368"/>
          <w:tab w:val="left" w:pos="709"/>
          <w:tab w:val="left" w:pos="1584"/>
          <w:tab w:val="left" w:pos="2448"/>
          <w:tab w:val="left" w:pos="3312"/>
          <w:tab w:val="left" w:pos="4176"/>
          <w:tab w:val="left" w:pos="5040"/>
          <w:tab w:val="left" w:pos="5904"/>
          <w:tab w:val="left" w:pos="6768"/>
          <w:tab w:val="left" w:pos="7632"/>
          <w:tab w:val="left" w:pos="8496"/>
          <w:tab w:val="left" w:pos="9360"/>
          <w:tab w:val="left" w:pos="10224"/>
        </w:tabs>
        <w:ind w:left="357" w:hanging="357"/>
        <w:rPr>
          <w:rFonts w:ascii="Times New Roman" w:hAnsi="Times New Roman" w:cs="Times New Roman"/>
          <w:szCs w:val="24"/>
          <w:lang w:val="cs-CZ"/>
        </w:rPr>
      </w:pPr>
      <w:r w:rsidRPr="002B2032">
        <w:rPr>
          <w:rFonts w:ascii="Times New Roman" w:hAnsi="Times New Roman" w:cs="Times New Roman"/>
          <w:szCs w:val="24"/>
          <w:lang w:val="cs-CZ"/>
        </w:rPr>
        <w:t>Účelem této smlouvy je úprava a stanovení podmínek, za jakých prodávající kupujícímu předmět koupě specifikovaný v článku II. odst. 1. a 2. této smlouvy prodává, resp. úplatně převádí do jeho vlastnictví, včetně stanovení způsobu a podmínek předání a převzetí předmětu koupě a úhrady kupní ceny předmětu koupě kupujícím.</w:t>
      </w:r>
    </w:p>
    <w:p w14:paraId="14A04784" w14:textId="77777777" w:rsidR="00C326C7" w:rsidRPr="002B2032" w:rsidRDefault="00C326C7" w:rsidP="00C326C7">
      <w:pPr>
        <w:pStyle w:val="Import1"/>
        <w:tabs>
          <w:tab w:val="clear" w:pos="504"/>
          <w:tab w:val="clear" w:pos="1368"/>
          <w:tab w:val="left" w:pos="709"/>
          <w:tab w:val="left" w:pos="1584"/>
          <w:tab w:val="left" w:pos="2448"/>
          <w:tab w:val="left" w:pos="3312"/>
          <w:tab w:val="left" w:pos="4176"/>
          <w:tab w:val="left" w:pos="5040"/>
          <w:tab w:val="left" w:pos="5904"/>
          <w:tab w:val="left" w:pos="6768"/>
          <w:tab w:val="left" w:pos="7632"/>
          <w:tab w:val="left" w:pos="8496"/>
          <w:tab w:val="left" w:pos="9360"/>
          <w:tab w:val="left" w:pos="10224"/>
        </w:tabs>
        <w:ind w:left="720"/>
        <w:rPr>
          <w:rFonts w:ascii="Times New Roman" w:hAnsi="Times New Roman" w:cs="Times New Roman"/>
          <w:szCs w:val="24"/>
          <w:lang w:val="cs-CZ"/>
        </w:rPr>
      </w:pPr>
    </w:p>
    <w:p w14:paraId="63E456E9" w14:textId="77777777" w:rsidR="00C326C7" w:rsidRPr="002B2032" w:rsidRDefault="00C326C7" w:rsidP="0089398E">
      <w:pPr>
        <w:pStyle w:val="Import1"/>
        <w:numPr>
          <w:ilvl w:val="0"/>
          <w:numId w:val="3"/>
        </w:numPr>
        <w:tabs>
          <w:tab w:val="clear" w:pos="504"/>
          <w:tab w:val="clear" w:pos="1368"/>
          <w:tab w:val="left" w:pos="709"/>
          <w:tab w:val="left" w:pos="1584"/>
          <w:tab w:val="left" w:pos="2448"/>
          <w:tab w:val="left" w:pos="3312"/>
          <w:tab w:val="left" w:pos="4176"/>
          <w:tab w:val="left" w:pos="5040"/>
          <w:tab w:val="left" w:pos="5904"/>
          <w:tab w:val="left" w:pos="6768"/>
          <w:tab w:val="left" w:pos="7632"/>
          <w:tab w:val="left" w:pos="8496"/>
          <w:tab w:val="left" w:pos="9360"/>
          <w:tab w:val="left" w:pos="10224"/>
        </w:tabs>
        <w:ind w:left="357" w:hanging="357"/>
        <w:rPr>
          <w:rFonts w:ascii="Times New Roman" w:hAnsi="Times New Roman" w:cs="Times New Roman"/>
          <w:szCs w:val="24"/>
          <w:lang w:val="cs-CZ"/>
        </w:rPr>
      </w:pPr>
      <w:r w:rsidRPr="002B2032">
        <w:rPr>
          <w:rFonts w:ascii="Times New Roman" w:hAnsi="Times New Roman" w:cs="Times New Roman"/>
          <w:szCs w:val="24"/>
          <w:lang w:val="cs-CZ"/>
        </w:rPr>
        <w:t>Předmětem této smlouvy je závazek prodávajícího odevzdat kupujícímu předmět koupě a umožnit kupujícímu nabýt vlastnické právo k němu, a odpovídající závazek kupujícího předmět koupě převzít a zaplatit za něj prodávajícímu kupní cenu, to vše za podmínek této smlouvy.</w:t>
      </w:r>
    </w:p>
    <w:p w14:paraId="49E71F2E" w14:textId="77777777" w:rsidR="00C326C7" w:rsidRDefault="00C326C7" w:rsidP="00C326C7">
      <w:pPr>
        <w:pStyle w:val="Odstavecseseznamem"/>
        <w:rPr>
          <w:rFonts w:ascii="Times New Roman" w:hAnsi="Times New Roman"/>
          <w:szCs w:val="24"/>
        </w:rPr>
      </w:pPr>
    </w:p>
    <w:p w14:paraId="538F1F48" w14:textId="77777777" w:rsidR="002F0DA6" w:rsidRPr="002B2032" w:rsidRDefault="002F0DA6" w:rsidP="00C326C7">
      <w:pPr>
        <w:pStyle w:val="Odstavecseseznamem"/>
        <w:rPr>
          <w:rFonts w:ascii="Times New Roman" w:hAnsi="Times New Roman"/>
          <w:szCs w:val="24"/>
        </w:rPr>
      </w:pPr>
    </w:p>
    <w:p w14:paraId="2AE7785C" w14:textId="77777777" w:rsidR="00C326C7" w:rsidRPr="002B2032" w:rsidRDefault="00C326C7" w:rsidP="00C326C7">
      <w:pPr>
        <w:jc w:val="both"/>
        <w:rPr>
          <w:rFonts w:ascii="Times New Roman" w:hAnsi="Times New Roman"/>
          <w:szCs w:val="24"/>
        </w:rPr>
      </w:pPr>
      <w:r w:rsidRPr="002B2032">
        <w:rPr>
          <w:rFonts w:ascii="Times New Roman" w:hAnsi="Times New Roman"/>
          <w:szCs w:val="24"/>
        </w:rPr>
        <w:tab/>
      </w:r>
    </w:p>
    <w:p w14:paraId="0D0125AF" w14:textId="77777777" w:rsidR="00C326C7" w:rsidRPr="002B2032" w:rsidRDefault="00C326C7" w:rsidP="00C326C7">
      <w:pPr>
        <w:jc w:val="center"/>
        <w:rPr>
          <w:rFonts w:ascii="Times New Roman" w:hAnsi="Times New Roman"/>
          <w:b/>
          <w:bCs/>
          <w:szCs w:val="24"/>
        </w:rPr>
      </w:pPr>
      <w:r w:rsidRPr="002B2032">
        <w:rPr>
          <w:rFonts w:ascii="Times New Roman" w:hAnsi="Times New Roman"/>
          <w:b/>
          <w:bCs/>
          <w:szCs w:val="24"/>
        </w:rPr>
        <w:t>Článek II.</w:t>
      </w:r>
    </w:p>
    <w:p w14:paraId="000F7043" w14:textId="77777777" w:rsidR="00C326C7" w:rsidRPr="002B2032" w:rsidRDefault="00C326C7" w:rsidP="00C326C7">
      <w:pPr>
        <w:jc w:val="center"/>
        <w:rPr>
          <w:rFonts w:ascii="Times New Roman" w:hAnsi="Times New Roman"/>
          <w:b/>
          <w:bCs/>
          <w:szCs w:val="24"/>
        </w:rPr>
      </w:pPr>
      <w:r w:rsidRPr="002B2032">
        <w:rPr>
          <w:rFonts w:ascii="Times New Roman" w:hAnsi="Times New Roman"/>
          <w:b/>
          <w:bCs/>
          <w:szCs w:val="24"/>
        </w:rPr>
        <w:t>Předmět koupě</w:t>
      </w:r>
    </w:p>
    <w:p w14:paraId="6B526AF7" w14:textId="77777777" w:rsidR="00C326C7" w:rsidRPr="002B2032" w:rsidRDefault="00C326C7" w:rsidP="00C326C7">
      <w:pPr>
        <w:jc w:val="both"/>
        <w:rPr>
          <w:rFonts w:ascii="Times New Roman" w:hAnsi="Times New Roman"/>
          <w:szCs w:val="24"/>
        </w:rPr>
      </w:pPr>
    </w:p>
    <w:p w14:paraId="53DE8183" w14:textId="77777777" w:rsidR="00C326C7" w:rsidRPr="002B2032" w:rsidRDefault="00C326C7" w:rsidP="0089398E">
      <w:pPr>
        <w:pStyle w:val="Odstavecseseznamem"/>
        <w:numPr>
          <w:ilvl w:val="0"/>
          <w:numId w:val="4"/>
        </w:numPr>
        <w:ind w:left="357" w:hanging="357"/>
        <w:jc w:val="both"/>
        <w:rPr>
          <w:rFonts w:ascii="Times New Roman" w:hAnsi="Times New Roman"/>
          <w:szCs w:val="24"/>
        </w:rPr>
      </w:pPr>
      <w:r w:rsidRPr="002B2032">
        <w:rPr>
          <w:rFonts w:ascii="Times New Roman" w:hAnsi="Times New Roman"/>
          <w:szCs w:val="24"/>
        </w:rPr>
        <w:t>Prodávající prohlašuje, že Česká republika je vlastníkem a Ministerstvo spravedlnosti je příslušné hospodařit s tímto majetkem:</w:t>
      </w:r>
    </w:p>
    <w:p w14:paraId="1A1B68EA" w14:textId="77777777" w:rsidR="00C326C7" w:rsidRPr="002B2032" w:rsidRDefault="00C326C7" w:rsidP="00C326C7">
      <w:pPr>
        <w:tabs>
          <w:tab w:val="left" w:pos="709"/>
          <w:tab w:val="left" w:pos="4678"/>
        </w:tabs>
        <w:jc w:val="both"/>
        <w:rPr>
          <w:rFonts w:ascii="Times New Roman" w:hAnsi="Times New Roman"/>
          <w:szCs w:val="24"/>
        </w:rPr>
      </w:pPr>
      <w:r w:rsidRPr="002B2032">
        <w:rPr>
          <w:rFonts w:ascii="Times New Roman" w:hAnsi="Times New Roman"/>
          <w:szCs w:val="24"/>
        </w:rPr>
        <w:t xml:space="preserve"> </w:t>
      </w:r>
    </w:p>
    <w:p w14:paraId="2894A92F" w14:textId="5C41E533" w:rsidR="00C326C7" w:rsidRPr="002B2032" w:rsidRDefault="00C326C7" w:rsidP="0089398E">
      <w:pPr>
        <w:pStyle w:val="Default"/>
        <w:ind w:firstLine="357"/>
        <w:jc w:val="both"/>
        <w:rPr>
          <w:rFonts w:ascii="Times New Roman" w:hAnsi="Times New Roman" w:cs="Times New Roman"/>
          <w:b/>
        </w:rPr>
      </w:pPr>
      <w:r w:rsidRPr="002B2032">
        <w:rPr>
          <w:rFonts w:ascii="Times New Roman" w:hAnsi="Times New Roman" w:cs="Times New Roman"/>
          <w:b/>
        </w:rPr>
        <w:t xml:space="preserve">• </w:t>
      </w:r>
      <w:r w:rsidR="00F00F64">
        <w:rPr>
          <w:rFonts w:ascii="Times New Roman" w:hAnsi="Times New Roman" w:cs="Times New Roman"/>
          <w:b/>
        </w:rPr>
        <w:t>10</w:t>
      </w:r>
      <w:r w:rsidRPr="002B2032">
        <w:rPr>
          <w:rFonts w:ascii="Times New Roman" w:hAnsi="Times New Roman" w:cs="Times New Roman"/>
          <w:b/>
        </w:rPr>
        <w:t xml:space="preserve"> (</w:t>
      </w:r>
      <w:r w:rsidR="00F00F64">
        <w:rPr>
          <w:rFonts w:ascii="Times New Roman" w:hAnsi="Times New Roman" w:cs="Times New Roman"/>
          <w:b/>
        </w:rPr>
        <w:t>deset</w:t>
      </w:r>
      <w:r w:rsidRPr="002B2032">
        <w:rPr>
          <w:rFonts w:ascii="Times New Roman" w:hAnsi="Times New Roman" w:cs="Times New Roman"/>
          <w:b/>
        </w:rPr>
        <w:t xml:space="preserve">) jednotek virtuální měny </w:t>
      </w:r>
      <w:proofErr w:type="spellStart"/>
      <w:r w:rsidRPr="002B2032">
        <w:rPr>
          <w:rFonts w:ascii="Times New Roman" w:hAnsi="Times New Roman" w:cs="Times New Roman"/>
          <w:b/>
        </w:rPr>
        <w:t>bitcoin</w:t>
      </w:r>
      <w:proofErr w:type="spellEnd"/>
      <w:r w:rsidRPr="002B2032">
        <w:rPr>
          <w:rFonts w:ascii="Times New Roman" w:hAnsi="Times New Roman" w:cs="Times New Roman"/>
          <w:b/>
        </w:rPr>
        <w:t xml:space="preserve"> (BTC) </w:t>
      </w:r>
    </w:p>
    <w:p w14:paraId="6A2B312F" w14:textId="77777777" w:rsidR="00C326C7" w:rsidRPr="002B2032" w:rsidRDefault="00C326C7" w:rsidP="00C326C7">
      <w:pPr>
        <w:pStyle w:val="Default"/>
        <w:jc w:val="both"/>
        <w:rPr>
          <w:rFonts w:ascii="Times New Roman" w:hAnsi="Times New Roman" w:cs="Times New Roman"/>
          <w:b/>
        </w:rPr>
      </w:pPr>
    </w:p>
    <w:p w14:paraId="160AD25C" w14:textId="77777777" w:rsidR="00C326C7" w:rsidRPr="002B2032" w:rsidRDefault="00C326C7" w:rsidP="0089398E">
      <w:pPr>
        <w:pStyle w:val="Default"/>
        <w:ind w:firstLine="357"/>
        <w:jc w:val="both"/>
        <w:rPr>
          <w:rFonts w:ascii="Times New Roman" w:hAnsi="Times New Roman" w:cs="Times New Roman"/>
        </w:rPr>
      </w:pPr>
      <w:r w:rsidRPr="002B2032">
        <w:rPr>
          <w:rFonts w:ascii="Times New Roman" w:hAnsi="Times New Roman" w:cs="Times New Roman"/>
        </w:rPr>
        <w:t>(dále jen „</w:t>
      </w:r>
      <w:r w:rsidRPr="002B2032">
        <w:rPr>
          <w:rFonts w:ascii="Times New Roman" w:hAnsi="Times New Roman" w:cs="Times New Roman"/>
          <w:b/>
          <w:bCs/>
          <w:i/>
          <w:iCs/>
        </w:rPr>
        <w:t>předmět koupě</w:t>
      </w:r>
      <w:r w:rsidRPr="002B2032">
        <w:rPr>
          <w:rFonts w:ascii="Times New Roman" w:hAnsi="Times New Roman" w:cs="Times New Roman"/>
        </w:rPr>
        <w:t>“)</w:t>
      </w:r>
    </w:p>
    <w:p w14:paraId="3834D7AF" w14:textId="77777777" w:rsidR="00C326C7" w:rsidRPr="002B2032" w:rsidRDefault="00C326C7" w:rsidP="00C326C7">
      <w:pPr>
        <w:pStyle w:val="Default"/>
        <w:jc w:val="both"/>
        <w:rPr>
          <w:rFonts w:ascii="Times New Roman" w:hAnsi="Times New Roman" w:cs="Times New Roman"/>
        </w:rPr>
      </w:pPr>
    </w:p>
    <w:p w14:paraId="276F8AA0" w14:textId="42F14452" w:rsidR="009808E2" w:rsidRDefault="009808E2" w:rsidP="0089398E">
      <w:pPr>
        <w:pStyle w:val="Default"/>
        <w:numPr>
          <w:ilvl w:val="0"/>
          <w:numId w:val="4"/>
        </w:numPr>
        <w:ind w:left="357" w:hanging="357"/>
        <w:jc w:val="both"/>
        <w:rPr>
          <w:rFonts w:ascii="Times New Roman" w:hAnsi="Times New Roman" w:cs="Times New Roman"/>
          <w:bCs/>
        </w:rPr>
      </w:pPr>
      <w:r w:rsidRPr="009808E2">
        <w:rPr>
          <w:rFonts w:ascii="Times New Roman" w:hAnsi="Times New Roman" w:cs="Times New Roman"/>
          <w:bCs/>
        </w:rPr>
        <w:t xml:space="preserve">Prodávající </w:t>
      </w:r>
      <w:r w:rsidR="002D4F79">
        <w:rPr>
          <w:rFonts w:ascii="Times New Roman" w:hAnsi="Times New Roman" w:cs="Times New Roman"/>
          <w:bCs/>
        </w:rPr>
        <w:t>úplatně převádí kupujícímu vlastnické právo k předmětu koupě a kupující toto právo za kupní cenu uvedenou v čl. III této smlouvy přijímá.</w:t>
      </w:r>
    </w:p>
    <w:p w14:paraId="181E188B" w14:textId="77777777" w:rsidR="002D4F79" w:rsidRPr="009808E2" w:rsidRDefault="002D4F79" w:rsidP="002D4F79">
      <w:pPr>
        <w:pStyle w:val="Default"/>
        <w:ind w:left="720"/>
        <w:jc w:val="both"/>
        <w:rPr>
          <w:rFonts w:ascii="Times New Roman" w:hAnsi="Times New Roman" w:cs="Times New Roman"/>
          <w:bCs/>
        </w:rPr>
      </w:pPr>
    </w:p>
    <w:p w14:paraId="5E431A42" w14:textId="54533393" w:rsidR="00C326C7" w:rsidRPr="002B2032" w:rsidRDefault="00C326C7" w:rsidP="0089398E">
      <w:pPr>
        <w:pStyle w:val="Default"/>
        <w:numPr>
          <w:ilvl w:val="0"/>
          <w:numId w:val="4"/>
        </w:numPr>
        <w:ind w:left="357" w:hanging="357"/>
        <w:jc w:val="both"/>
        <w:rPr>
          <w:rFonts w:ascii="Times New Roman" w:hAnsi="Times New Roman" w:cs="Times New Roman"/>
          <w:b/>
        </w:rPr>
      </w:pPr>
      <w:r w:rsidRPr="002B2032">
        <w:rPr>
          <w:rFonts w:ascii="Times New Roman" w:hAnsi="Times New Roman" w:cs="Times New Roman"/>
        </w:rPr>
        <w:t xml:space="preserve">Skutečná </w:t>
      </w:r>
      <w:r w:rsidRPr="002D4F79">
        <w:rPr>
          <w:rFonts w:ascii="Times New Roman" w:hAnsi="Times New Roman" w:cs="Times New Roman"/>
        </w:rPr>
        <w:t>hodnota předmětu koupě</w:t>
      </w:r>
      <w:r w:rsidRPr="002B2032">
        <w:rPr>
          <w:rFonts w:ascii="Times New Roman" w:hAnsi="Times New Roman" w:cs="Times New Roman"/>
        </w:rPr>
        <w:t xml:space="preserve">, kterou kupující </w:t>
      </w:r>
      <w:proofErr w:type="gramStart"/>
      <w:r w:rsidRPr="002B2032">
        <w:rPr>
          <w:rFonts w:ascii="Times New Roman" w:hAnsi="Times New Roman" w:cs="Times New Roman"/>
        </w:rPr>
        <w:t>obdrží</w:t>
      </w:r>
      <w:proofErr w:type="gramEnd"/>
      <w:r w:rsidRPr="002B2032">
        <w:rPr>
          <w:rFonts w:ascii="Times New Roman" w:hAnsi="Times New Roman" w:cs="Times New Roman"/>
        </w:rPr>
        <w:t xml:space="preserve"> do své virtuální peněženky, bude ponížena o náklady na transakci v blockchainu. </w:t>
      </w:r>
      <w:r w:rsidR="002D4F79">
        <w:rPr>
          <w:rFonts w:ascii="Times New Roman" w:hAnsi="Times New Roman" w:cs="Times New Roman"/>
        </w:rPr>
        <w:t>H</w:t>
      </w:r>
      <w:r w:rsidRPr="002B2032">
        <w:rPr>
          <w:rFonts w:ascii="Times New Roman" w:hAnsi="Times New Roman" w:cs="Times New Roman"/>
        </w:rPr>
        <w:t>odnot</w:t>
      </w:r>
      <w:r w:rsidR="002D4F79">
        <w:rPr>
          <w:rFonts w:ascii="Times New Roman" w:hAnsi="Times New Roman" w:cs="Times New Roman"/>
        </w:rPr>
        <w:t>a</w:t>
      </w:r>
      <w:r w:rsidRPr="002B2032">
        <w:rPr>
          <w:rFonts w:ascii="Times New Roman" w:hAnsi="Times New Roman" w:cs="Times New Roman"/>
        </w:rPr>
        <w:t xml:space="preserve"> poplatku</w:t>
      </w:r>
      <w:r w:rsidR="002D4F79">
        <w:rPr>
          <w:rFonts w:ascii="Times New Roman" w:hAnsi="Times New Roman" w:cs="Times New Roman"/>
        </w:rPr>
        <w:t xml:space="preserve"> vyplývá z aukční vyhlášky</w:t>
      </w:r>
      <w:r w:rsidR="002F0DA6">
        <w:rPr>
          <w:rFonts w:ascii="Times New Roman" w:hAnsi="Times New Roman" w:cs="Times New Roman"/>
        </w:rPr>
        <w:t>,</w:t>
      </w:r>
      <w:r w:rsidR="002D4F79">
        <w:rPr>
          <w:rFonts w:ascii="Times New Roman" w:hAnsi="Times New Roman" w:cs="Times New Roman"/>
        </w:rPr>
        <w:t xml:space="preserve"> kter</w:t>
      </w:r>
      <w:r w:rsidR="002F0DA6">
        <w:rPr>
          <w:rFonts w:ascii="Times New Roman" w:hAnsi="Times New Roman" w:cs="Times New Roman"/>
        </w:rPr>
        <w:t>ou</w:t>
      </w:r>
      <w:r w:rsidR="002D4F79">
        <w:rPr>
          <w:rFonts w:ascii="Times New Roman" w:hAnsi="Times New Roman" w:cs="Times New Roman"/>
        </w:rPr>
        <w:t xml:space="preserve"> </w:t>
      </w:r>
      <w:r w:rsidR="002F0DA6">
        <w:rPr>
          <w:rFonts w:ascii="Times New Roman" w:hAnsi="Times New Roman" w:cs="Times New Roman"/>
        </w:rPr>
        <w:t>byla</w:t>
      </w:r>
      <w:r w:rsidR="002D4F79">
        <w:rPr>
          <w:rFonts w:ascii="Times New Roman" w:hAnsi="Times New Roman" w:cs="Times New Roman"/>
        </w:rPr>
        <w:t xml:space="preserve"> aukce vyhlášena</w:t>
      </w:r>
      <w:r w:rsidRPr="002B2032">
        <w:rPr>
          <w:rFonts w:ascii="Times New Roman" w:hAnsi="Times New Roman" w:cs="Times New Roman"/>
        </w:rPr>
        <w:t>.</w:t>
      </w:r>
    </w:p>
    <w:p w14:paraId="4F532CF8" w14:textId="77777777" w:rsidR="00C326C7" w:rsidRPr="002B2032" w:rsidRDefault="00C326C7" w:rsidP="00C326C7">
      <w:pPr>
        <w:pStyle w:val="Odstavecseseznamem"/>
        <w:tabs>
          <w:tab w:val="left" w:pos="709"/>
          <w:tab w:val="left" w:pos="4678"/>
        </w:tabs>
        <w:jc w:val="both"/>
        <w:rPr>
          <w:rFonts w:ascii="Times New Roman" w:hAnsi="Times New Roman"/>
          <w:szCs w:val="24"/>
        </w:rPr>
      </w:pPr>
    </w:p>
    <w:p w14:paraId="3E452D5B" w14:textId="77777777" w:rsidR="002D4F79" w:rsidRDefault="00C326C7" w:rsidP="009808E2">
      <w:pPr>
        <w:tabs>
          <w:tab w:val="left" w:pos="1701"/>
        </w:tabs>
        <w:jc w:val="both"/>
        <w:rPr>
          <w:rFonts w:ascii="Times New Roman" w:hAnsi="Times New Roman"/>
          <w:szCs w:val="24"/>
        </w:rPr>
      </w:pPr>
      <w:r w:rsidRPr="002B2032">
        <w:rPr>
          <w:rFonts w:ascii="Times New Roman" w:hAnsi="Times New Roman"/>
          <w:szCs w:val="24"/>
        </w:rPr>
        <w:tab/>
        <w:t xml:space="preserve"> </w:t>
      </w:r>
      <w:r w:rsidRPr="002B2032">
        <w:rPr>
          <w:rFonts w:ascii="Times New Roman" w:hAnsi="Times New Roman"/>
          <w:szCs w:val="24"/>
        </w:rPr>
        <w:tab/>
      </w:r>
      <w:r w:rsidRPr="002B2032">
        <w:rPr>
          <w:rFonts w:ascii="Times New Roman" w:hAnsi="Times New Roman"/>
          <w:szCs w:val="24"/>
        </w:rPr>
        <w:tab/>
      </w:r>
      <w:r w:rsidRPr="002B2032">
        <w:rPr>
          <w:rFonts w:ascii="Times New Roman" w:hAnsi="Times New Roman"/>
          <w:szCs w:val="24"/>
        </w:rPr>
        <w:tab/>
      </w:r>
      <w:r w:rsidRPr="002B2032">
        <w:rPr>
          <w:rFonts w:ascii="Times New Roman" w:hAnsi="Times New Roman"/>
          <w:szCs w:val="24"/>
        </w:rPr>
        <w:tab/>
      </w:r>
    </w:p>
    <w:p w14:paraId="6BEDAD20" w14:textId="7BFDC32C" w:rsidR="00C326C7" w:rsidRPr="002B2032" w:rsidRDefault="00C326C7" w:rsidP="009808E2">
      <w:pPr>
        <w:tabs>
          <w:tab w:val="left" w:pos="1701"/>
        </w:tabs>
        <w:jc w:val="both"/>
        <w:rPr>
          <w:rFonts w:ascii="Times New Roman" w:hAnsi="Times New Roman"/>
          <w:szCs w:val="24"/>
        </w:rPr>
      </w:pPr>
      <w:r w:rsidRPr="002B2032">
        <w:rPr>
          <w:rFonts w:ascii="Times New Roman" w:hAnsi="Times New Roman"/>
          <w:szCs w:val="24"/>
        </w:rPr>
        <w:lastRenderedPageBreak/>
        <w:tab/>
      </w:r>
      <w:r w:rsidRPr="002B2032">
        <w:rPr>
          <w:rFonts w:ascii="Times New Roman" w:hAnsi="Times New Roman"/>
          <w:szCs w:val="24"/>
        </w:rPr>
        <w:tab/>
      </w:r>
      <w:r w:rsidRPr="002B2032">
        <w:rPr>
          <w:rFonts w:ascii="Times New Roman" w:hAnsi="Times New Roman"/>
          <w:szCs w:val="24"/>
        </w:rPr>
        <w:tab/>
      </w:r>
      <w:r w:rsidRPr="002B2032">
        <w:rPr>
          <w:rFonts w:ascii="Times New Roman" w:hAnsi="Times New Roman"/>
          <w:szCs w:val="24"/>
        </w:rPr>
        <w:tab/>
      </w:r>
      <w:r w:rsidRPr="002B2032">
        <w:rPr>
          <w:rFonts w:ascii="Times New Roman" w:hAnsi="Times New Roman"/>
          <w:szCs w:val="24"/>
        </w:rPr>
        <w:tab/>
      </w:r>
    </w:p>
    <w:p w14:paraId="5A3B7774" w14:textId="77777777" w:rsidR="00C326C7" w:rsidRPr="002B2032" w:rsidRDefault="00C326C7" w:rsidP="00C326C7">
      <w:pPr>
        <w:jc w:val="center"/>
        <w:rPr>
          <w:rFonts w:ascii="Times New Roman" w:hAnsi="Times New Roman"/>
          <w:b/>
          <w:szCs w:val="24"/>
        </w:rPr>
      </w:pPr>
      <w:r w:rsidRPr="002B2032">
        <w:rPr>
          <w:rFonts w:ascii="Times New Roman" w:hAnsi="Times New Roman"/>
          <w:b/>
          <w:szCs w:val="24"/>
        </w:rPr>
        <w:t>Článek III.</w:t>
      </w:r>
    </w:p>
    <w:p w14:paraId="366286CA" w14:textId="77777777" w:rsidR="00C326C7" w:rsidRPr="002B2032" w:rsidRDefault="00C326C7" w:rsidP="00C326C7">
      <w:pPr>
        <w:jc w:val="center"/>
        <w:rPr>
          <w:rFonts w:ascii="Times New Roman" w:hAnsi="Times New Roman"/>
          <w:b/>
          <w:szCs w:val="24"/>
        </w:rPr>
      </w:pPr>
      <w:r w:rsidRPr="002B2032">
        <w:rPr>
          <w:rFonts w:ascii="Times New Roman" w:hAnsi="Times New Roman"/>
          <w:b/>
          <w:szCs w:val="24"/>
        </w:rPr>
        <w:t>Kupní cena a platební podmínky</w:t>
      </w:r>
    </w:p>
    <w:p w14:paraId="7CD9D190" w14:textId="77777777" w:rsidR="00C326C7" w:rsidRPr="002B2032" w:rsidRDefault="00C326C7" w:rsidP="00C326C7">
      <w:pPr>
        <w:jc w:val="center"/>
        <w:rPr>
          <w:rFonts w:ascii="Times New Roman" w:hAnsi="Times New Roman"/>
          <w:b/>
          <w:szCs w:val="24"/>
        </w:rPr>
      </w:pPr>
    </w:p>
    <w:p w14:paraId="4B498DE1" w14:textId="09C07A6F" w:rsidR="00C326C7" w:rsidRPr="002B2032" w:rsidRDefault="00C326C7" w:rsidP="0089398E">
      <w:pPr>
        <w:pStyle w:val="Odstavecseseznamem"/>
        <w:numPr>
          <w:ilvl w:val="0"/>
          <w:numId w:val="5"/>
        </w:numPr>
        <w:ind w:left="357" w:hanging="357"/>
        <w:jc w:val="both"/>
        <w:rPr>
          <w:rFonts w:ascii="Times New Roman" w:hAnsi="Times New Roman"/>
          <w:szCs w:val="24"/>
        </w:rPr>
      </w:pPr>
      <w:r w:rsidRPr="002B2032">
        <w:rPr>
          <w:rFonts w:ascii="Times New Roman" w:hAnsi="Times New Roman"/>
          <w:szCs w:val="24"/>
        </w:rPr>
        <w:t xml:space="preserve">Kupní cena předmětu koupě byla stanovena na základě </w:t>
      </w:r>
      <w:r w:rsidRPr="002B2032">
        <w:rPr>
          <w:rFonts w:ascii="Times New Roman" w:hAnsi="Times New Roman"/>
          <w:color w:val="000000"/>
          <w:szCs w:val="24"/>
        </w:rPr>
        <w:t xml:space="preserve">výsledků </w:t>
      </w:r>
      <w:r w:rsidRPr="002B2032">
        <w:rPr>
          <w:rFonts w:ascii="Times New Roman" w:hAnsi="Times New Roman"/>
          <w:szCs w:val="24"/>
        </w:rPr>
        <w:t>výběrového řízení</w:t>
      </w:r>
      <w:r w:rsidRPr="002B2032">
        <w:rPr>
          <w:rFonts w:ascii="Times New Roman" w:hAnsi="Times New Roman"/>
          <w:i/>
          <w:iCs/>
          <w:szCs w:val="24"/>
        </w:rPr>
        <w:t xml:space="preserve"> </w:t>
      </w:r>
      <w:r w:rsidRPr="002B2032">
        <w:rPr>
          <w:rFonts w:ascii="Times New Roman" w:hAnsi="Times New Roman"/>
          <w:szCs w:val="24"/>
        </w:rPr>
        <w:t xml:space="preserve">ve výši </w:t>
      </w:r>
      <w:r w:rsidRPr="002B2032">
        <w:rPr>
          <w:rFonts w:ascii="Times New Roman" w:hAnsi="Times New Roman"/>
          <w:szCs w:val="24"/>
          <w:highlight w:val="yellow"/>
        </w:rPr>
        <w:t>……………</w:t>
      </w:r>
      <w:r w:rsidRPr="002B2032">
        <w:rPr>
          <w:rFonts w:ascii="Times New Roman" w:hAnsi="Times New Roman"/>
          <w:szCs w:val="24"/>
        </w:rPr>
        <w:t xml:space="preserve"> Kč (slovy: </w:t>
      </w:r>
      <w:r w:rsidRPr="002B2032">
        <w:rPr>
          <w:rFonts w:ascii="Times New Roman" w:hAnsi="Times New Roman"/>
          <w:szCs w:val="24"/>
          <w:highlight w:val="yellow"/>
        </w:rPr>
        <w:t>…………………………….</w:t>
      </w:r>
      <w:r w:rsidRPr="002B2032">
        <w:rPr>
          <w:rFonts w:ascii="Times New Roman" w:hAnsi="Times New Roman"/>
          <w:szCs w:val="24"/>
        </w:rPr>
        <w:t xml:space="preserve"> korun českých) (dále jen „</w:t>
      </w:r>
      <w:r w:rsidRPr="002B2032">
        <w:rPr>
          <w:rFonts w:ascii="Times New Roman" w:hAnsi="Times New Roman"/>
          <w:b/>
          <w:bCs/>
          <w:i/>
          <w:iCs/>
          <w:szCs w:val="24"/>
        </w:rPr>
        <w:t>kupní cena</w:t>
      </w:r>
      <w:r w:rsidRPr="002B2032">
        <w:rPr>
          <w:rFonts w:ascii="Times New Roman" w:hAnsi="Times New Roman"/>
          <w:szCs w:val="24"/>
        </w:rPr>
        <w:t xml:space="preserve">“). </w:t>
      </w:r>
    </w:p>
    <w:p w14:paraId="5FD4C149" w14:textId="77777777" w:rsidR="00C326C7" w:rsidRPr="002B2032" w:rsidRDefault="00C326C7" w:rsidP="00C326C7">
      <w:pPr>
        <w:jc w:val="both"/>
        <w:rPr>
          <w:rFonts w:ascii="Times New Roman" w:hAnsi="Times New Roman"/>
          <w:b/>
          <w:szCs w:val="24"/>
        </w:rPr>
      </w:pPr>
    </w:p>
    <w:p w14:paraId="7551EC3C" w14:textId="77777777" w:rsidR="0089398E" w:rsidRDefault="00C326C7" w:rsidP="0089398E">
      <w:pPr>
        <w:pStyle w:val="Import1"/>
        <w:numPr>
          <w:ilvl w:val="0"/>
          <w:numId w:val="5"/>
        </w:numPr>
        <w:tabs>
          <w:tab w:val="clear" w:pos="504"/>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ind w:left="357" w:hanging="357"/>
        <w:rPr>
          <w:rFonts w:ascii="Times New Roman" w:hAnsi="Times New Roman" w:cs="Times New Roman"/>
          <w:szCs w:val="24"/>
          <w:lang w:val="cs-CZ"/>
        </w:rPr>
      </w:pPr>
      <w:r w:rsidRPr="002B2032">
        <w:rPr>
          <w:rFonts w:ascii="Times New Roman" w:hAnsi="Times New Roman" w:cs="Times New Roman"/>
          <w:szCs w:val="24"/>
          <w:lang w:val="cs-CZ"/>
        </w:rPr>
        <w:t>Kupní cena zahrnuje veškeré náklady smluvních stran, které jsou spojené s realizací předmětu této smlouvy.</w:t>
      </w:r>
    </w:p>
    <w:p w14:paraId="62E0C264" w14:textId="77777777" w:rsidR="0089398E" w:rsidRDefault="0089398E" w:rsidP="0089398E">
      <w:pPr>
        <w:pStyle w:val="Odstavecseseznamem"/>
        <w:rPr>
          <w:rFonts w:ascii="Times New Roman" w:hAnsi="Times New Roman"/>
          <w:szCs w:val="24"/>
        </w:rPr>
      </w:pPr>
    </w:p>
    <w:p w14:paraId="0F5E43E6" w14:textId="77777777" w:rsidR="0089398E" w:rsidRPr="0089398E" w:rsidRDefault="0089398E" w:rsidP="0089398E">
      <w:pPr>
        <w:pStyle w:val="Import1"/>
        <w:numPr>
          <w:ilvl w:val="0"/>
          <w:numId w:val="5"/>
        </w:numPr>
        <w:tabs>
          <w:tab w:val="clear" w:pos="504"/>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ind w:left="357" w:hanging="357"/>
        <w:rPr>
          <w:rFonts w:ascii="Times New Roman" w:hAnsi="Times New Roman" w:cs="Times New Roman"/>
          <w:szCs w:val="24"/>
          <w:lang w:val="cs-CZ"/>
        </w:rPr>
      </w:pPr>
      <w:proofErr w:type="spellStart"/>
      <w:r w:rsidRPr="002B2032">
        <w:rPr>
          <w:rFonts w:ascii="Times New Roman" w:hAnsi="Times New Roman" w:cs="Times New Roman"/>
          <w:szCs w:val="24"/>
        </w:rPr>
        <w:t>Smluvní</w:t>
      </w:r>
      <w:proofErr w:type="spellEnd"/>
      <w:r w:rsidRPr="002B2032">
        <w:rPr>
          <w:rFonts w:ascii="Times New Roman" w:hAnsi="Times New Roman" w:cs="Times New Roman"/>
          <w:szCs w:val="24"/>
        </w:rPr>
        <w:t xml:space="preserve"> </w:t>
      </w:r>
      <w:proofErr w:type="spellStart"/>
      <w:r w:rsidRPr="002B2032">
        <w:rPr>
          <w:rFonts w:ascii="Times New Roman" w:hAnsi="Times New Roman" w:cs="Times New Roman"/>
          <w:szCs w:val="24"/>
        </w:rPr>
        <w:t>strany</w:t>
      </w:r>
      <w:proofErr w:type="spellEnd"/>
      <w:r w:rsidRPr="002B2032">
        <w:rPr>
          <w:rFonts w:ascii="Times New Roman" w:hAnsi="Times New Roman" w:cs="Times New Roman"/>
          <w:szCs w:val="24"/>
        </w:rPr>
        <w:t xml:space="preserve"> se </w:t>
      </w:r>
      <w:proofErr w:type="spellStart"/>
      <w:r w:rsidRPr="002B2032">
        <w:rPr>
          <w:rFonts w:ascii="Times New Roman" w:hAnsi="Times New Roman" w:cs="Times New Roman"/>
          <w:szCs w:val="24"/>
        </w:rPr>
        <w:t>dohodly</w:t>
      </w:r>
      <w:proofErr w:type="spellEnd"/>
      <w:r w:rsidRPr="002B2032">
        <w:rPr>
          <w:rFonts w:ascii="Times New Roman" w:hAnsi="Times New Roman" w:cs="Times New Roman"/>
          <w:szCs w:val="24"/>
        </w:rPr>
        <w:t xml:space="preserve">, </w:t>
      </w:r>
      <w:proofErr w:type="spellStart"/>
      <w:r w:rsidRPr="002B2032">
        <w:rPr>
          <w:rFonts w:ascii="Times New Roman" w:hAnsi="Times New Roman" w:cs="Times New Roman"/>
          <w:szCs w:val="24"/>
        </w:rPr>
        <w:t>že</w:t>
      </w:r>
      <w:proofErr w:type="spellEnd"/>
      <w:r w:rsidRPr="002B2032">
        <w:rPr>
          <w:rFonts w:ascii="Times New Roman" w:hAnsi="Times New Roman" w:cs="Times New Roman"/>
          <w:szCs w:val="24"/>
        </w:rPr>
        <w:t xml:space="preserve"> </w:t>
      </w:r>
      <w:proofErr w:type="spellStart"/>
      <w:r w:rsidRPr="002B2032">
        <w:rPr>
          <w:rFonts w:ascii="Times New Roman" w:hAnsi="Times New Roman" w:cs="Times New Roman"/>
          <w:szCs w:val="24"/>
        </w:rPr>
        <w:t>na</w:t>
      </w:r>
      <w:proofErr w:type="spellEnd"/>
      <w:r w:rsidRPr="002B2032">
        <w:rPr>
          <w:rFonts w:ascii="Times New Roman" w:hAnsi="Times New Roman" w:cs="Times New Roman"/>
          <w:szCs w:val="24"/>
        </w:rPr>
        <w:t xml:space="preserve"> </w:t>
      </w:r>
      <w:proofErr w:type="spellStart"/>
      <w:r w:rsidRPr="002B2032">
        <w:rPr>
          <w:rFonts w:ascii="Times New Roman" w:hAnsi="Times New Roman" w:cs="Times New Roman"/>
          <w:szCs w:val="24"/>
        </w:rPr>
        <w:t>úhradu</w:t>
      </w:r>
      <w:proofErr w:type="spellEnd"/>
      <w:r w:rsidRPr="002B2032">
        <w:rPr>
          <w:rFonts w:ascii="Times New Roman" w:hAnsi="Times New Roman" w:cs="Times New Roman"/>
          <w:szCs w:val="24"/>
        </w:rPr>
        <w:t xml:space="preserve"> </w:t>
      </w:r>
      <w:proofErr w:type="spellStart"/>
      <w:r w:rsidRPr="002B2032">
        <w:rPr>
          <w:rFonts w:ascii="Times New Roman" w:hAnsi="Times New Roman" w:cs="Times New Roman"/>
          <w:szCs w:val="24"/>
        </w:rPr>
        <w:t>kupní</w:t>
      </w:r>
      <w:proofErr w:type="spellEnd"/>
      <w:r w:rsidRPr="002B2032">
        <w:rPr>
          <w:rFonts w:ascii="Times New Roman" w:hAnsi="Times New Roman" w:cs="Times New Roman"/>
          <w:szCs w:val="24"/>
        </w:rPr>
        <w:t xml:space="preserve"> </w:t>
      </w:r>
      <w:proofErr w:type="spellStart"/>
      <w:r w:rsidRPr="002B2032">
        <w:rPr>
          <w:rFonts w:ascii="Times New Roman" w:hAnsi="Times New Roman" w:cs="Times New Roman"/>
          <w:szCs w:val="24"/>
        </w:rPr>
        <w:t>ceny</w:t>
      </w:r>
      <w:proofErr w:type="spellEnd"/>
      <w:r w:rsidRPr="002B2032">
        <w:rPr>
          <w:rFonts w:ascii="Times New Roman" w:hAnsi="Times New Roman" w:cs="Times New Roman"/>
          <w:szCs w:val="24"/>
        </w:rPr>
        <w:t xml:space="preserve"> </w:t>
      </w:r>
      <w:proofErr w:type="spellStart"/>
      <w:r w:rsidRPr="002B2032">
        <w:rPr>
          <w:rFonts w:ascii="Times New Roman" w:hAnsi="Times New Roman" w:cs="Times New Roman"/>
          <w:szCs w:val="24"/>
        </w:rPr>
        <w:t>stanovené</w:t>
      </w:r>
      <w:proofErr w:type="spellEnd"/>
      <w:r w:rsidRPr="002B2032">
        <w:rPr>
          <w:rFonts w:ascii="Times New Roman" w:hAnsi="Times New Roman" w:cs="Times New Roman"/>
          <w:szCs w:val="24"/>
        </w:rPr>
        <w:t xml:space="preserve"> v </w:t>
      </w:r>
      <w:proofErr w:type="spellStart"/>
      <w:r w:rsidRPr="002B2032">
        <w:rPr>
          <w:rFonts w:ascii="Times New Roman" w:hAnsi="Times New Roman" w:cs="Times New Roman"/>
          <w:szCs w:val="24"/>
        </w:rPr>
        <w:t>odst</w:t>
      </w:r>
      <w:proofErr w:type="spellEnd"/>
      <w:r w:rsidRPr="002B2032">
        <w:rPr>
          <w:rFonts w:ascii="Times New Roman" w:hAnsi="Times New Roman" w:cs="Times New Roman"/>
          <w:szCs w:val="24"/>
        </w:rPr>
        <w:t xml:space="preserve">. 1 </w:t>
      </w:r>
      <w:proofErr w:type="spellStart"/>
      <w:r>
        <w:rPr>
          <w:rFonts w:ascii="Times New Roman" w:hAnsi="Times New Roman" w:cs="Times New Roman"/>
          <w:szCs w:val="24"/>
        </w:rPr>
        <w:t>tohoto</w:t>
      </w:r>
      <w:proofErr w:type="spellEnd"/>
      <w:r>
        <w:rPr>
          <w:rFonts w:ascii="Times New Roman" w:hAnsi="Times New Roman" w:cs="Times New Roman"/>
          <w:szCs w:val="24"/>
        </w:rPr>
        <w:t xml:space="preserve"> </w:t>
      </w:r>
      <w:proofErr w:type="spellStart"/>
      <w:r>
        <w:rPr>
          <w:rFonts w:ascii="Times New Roman" w:hAnsi="Times New Roman" w:cs="Times New Roman"/>
          <w:szCs w:val="24"/>
        </w:rPr>
        <w:t>článku</w:t>
      </w:r>
      <w:proofErr w:type="spellEnd"/>
      <w:r>
        <w:rPr>
          <w:rFonts w:ascii="Times New Roman" w:hAnsi="Times New Roman" w:cs="Times New Roman"/>
          <w:szCs w:val="24"/>
        </w:rPr>
        <w:t xml:space="preserve"> </w:t>
      </w:r>
      <w:proofErr w:type="spellStart"/>
      <w:r w:rsidRPr="002B2032">
        <w:rPr>
          <w:rFonts w:ascii="Times New Roman" w:hAnsi="Times New Roman" w:cs="Times New Roman"/>
          <w:szCs w:val="24"/>
        </w:rPr>
        <w:t>bude</w:t>
      </w:r>
      <w:proofErr w:type="spellEnd"/>
      <w:r w:rsidRPr="002B2032">
        <w:rPr>
          <w:rFonts w:ascii="Times New Roman" w:hAnsi="Times New Roman" w:cs="Times New Roman"/>
          <w:szCs w:val="24"/>
        </w:rPr>
        <w:t xml:space="preserve"> </w:t>
      </w:r>
      <w:proofErr w:type="spellStart"/>
      <w:r w:rsidRPr="002B2032">
        <w:rPr>
          <w:rFonts w:ascii="Times New Roman" w:hAnsi="Times New Roman" w:cs="Times New Roman"/>
          <w:szCs w:val="24"/>
        </w:rPr>
        <w:t>použita</w:t>
      </w:r>
      <w:proofErr w:type="spellEnd"/>
      <w:r w:rsidRPr="002B2032">
        <w:rPr>
          <w:rFonts w:ascii="Times New Roman" w:hAnsi="Times New Roman" w:cs="Times New Roman"/>
          <w:szCs w:val="24"/>
        </w:rPr>
        <w:t xml:space="preserve"> </w:t>
      </w:r>
      <w:proofErr w:type="spellStart"/>
      <w:r w:rsidRPr="002B2032">
        <w:rPr>
          <w:rFonts w:ascii="Times New Roman" w:hAnsi="Times New Roman" w:cs="Times New Roman"/>
          <w:szCs w:val="24"/>
        </w:rPr>
        <w:t>částka</w:t>
      </w:r>
      <w:proofErr w:type="spellEnd"/>
      <w:r w:rsidRPr="002B2032">
        <w:rPr>
          <w:rFonts w:ascii="Times New Roman" w:hAnsi="Times New Roman" w:cs="Times New Roman"/>
          <w:szCs w:val="24"/>
        </w:rPr>
        <w:t xml:space="preserve"> </w:t>
      </w:r>
      <w:proofErr w:type="spellStart"/>
      <w:r w:rsidRPr="002B2032">
        <w:rPr>
          <w:rFonts w:ascii="Times New Roman" w:hAnsi="Times New Roman" w:cs="Times New Roman"/>
          <w:szCs w:val="24"/>
        </w:rPr>
        <w:t>ve</w:t>
      </w:r>
      <w:proofErr w:type="spellEnd"/>
      <w:r w:rsidRPr="002B2032">
        <w:rPr>
          <w:rFonts w:ascii="Times New Roman" w:hAnsi="Times New Roman" w:cs="Times New Roman"/>
          <w:szCs w:val="24"/>
        </w:rPr>
        <w:t xml:space="preserve"> </w:t>
      </w:r>
      <w:proofErr w:type="spellStart"/>
      <w:r w:rsidRPr="002B2032">
        <w:rPr>
          <w:rFonts w:ascii="Times New Roman" w:hAnsi="Times New Roman" w:cs="Times New Roman"/>
          <w:szCs w:val="24"/>
        </w:rPr>
        <w:t>výši</w:t>
      </w:r>
      <w:proofErr w:type="spellEnd"/>
      <w:r w:rsidRPr="002B2032">
        <w:rPr>
          <w:rFonts w:ascii="Times New Roman" w:hAnsi="Times New Roman" w:cs="Times New Roman"/>
          <w:szCs w:val="24"/>
        </w:rPr>
        <w:t xml:space="preserve"> ………….</w:t>
      </w:r>
      <w:r>
        <w:rPr>
          <w:rFonts w:ascii="Times New Roman" w:hAnsi="Times New Roman" w:cs="Times New Roman"/>
          <w:szCs w:val="24"/>
        </w:rPr>
        <w:t xml:space="preserve"> </w:t>
      </w:r>
      <w:proofErr w:type="spellStart"/>
      <w:r w:rsidRPr="002B2032">
        <w:rPr>
          <w:rFonts w:ascii="Times New Roman" w:hAnsi="Times New Roman" w:cs="Times New Roman"/>
          <w:szCs w:val="24"/>
        </w:rPr>
        <w:t>Kč</w:t>
      </w:r>
      <w:proofErr w:type="spellEnd"/>
      <w:r w:rsidRPr="002B2032">
        <w:rPr>
          <w:rFonts w:ascii="Times New Roman" w:hAnsi="Times New Roman" w:cs="Times New Roman"/>
          <w:szCs w:val="24"/>
        </w:rPr>
        <w:t xml:space="preserve">, </w:t>
      </w:r>
      <w:proofErr w:type="spellStart"/>
      <w:r w:rsidRPr="002B2032">
        <w:rPr>
          <w:rFonts w:ascii="Times New Roman" w:hAnsi="Times New Roman" w:cs="Times New Roman"/>
          <w:szCs w:val="24"/>
        </w:rPr>
        <w:t>kterou</w:t>
      </w:r>
      <w:proofErr w:type="spellEnd"/>
      <w:r w:rsidRPr="002B2032">
        <w:rPr>
          <w:rFonts w:ascii="Times New Roman" w:hAnsi="Times New Roman" w:cs="Times New Roman"/>
          <w:szCs w:val="24"/>
        </w:rPr>
        <w:t xml:space="preserve"> </w:t>
      </w:r>
      <w:proofErr w:type="spellStart"/>
      <w:r w:rsidRPr="002B2032">
        <w:rPr>
          <w:rFonts w:ascii="Times New Roman" w:hAnsi="Times New Roman" w:cs="Times New Roman"/>
          <w:szCs w:val="24"/>
        </w:rPr>
        <w:t>složil</w:t>
      </w:r>
      <w:proofErr w:type="spellEnd"/>
      <w:r w:rsidRPr="002B2032">
        <w:rPr>
          <w:rFonts w:ascii="Times New Roman" w:hAnsi="Times New Roman" w:cs="Times New Roman"/>
          <w:szCs w:val="24"/>
        </w:rPr>
        <w:t xml:space="preserve"> </w:t>
      </w:r>
      <w:proofErr w:type="spellStart"/>
      <w:r w:rsidRPr="002B2032">
        <w:rPr>
          <w:rFonts w:ascii="Times New Roman" w:hAnsi="Times New Roman" w:cs="Times New Roman"/>
          <w:szCs w:val="24"/>
        </w:rPr>
        <w:t>kupující</w:t>
      </w:r>
      <w:proofErr w:type="spellEnd"/>
      <w:r w:rsidRPr="002B2032">
        <w:rPr>
          <w:rFonts w:ascii="Times New Roman" w:hAnsi="Times New Roman" w:cs="Times New Roman"/>
          <w:szCs w:val="24"/>
        </w:rPr>
        <w:t xml:space="preserve"> </w:t>
      </w:r>
      <w:proofErr w:type="spellStart"/>
      <w:r w:rsidRPr="002B2032">
        <w:rPr>
          <w:rFonts w:ascii="Times New Roman" w:hAnsi="Times New Roman" w:cs="Times New Roman"/>
          <w:szCs w:val="24"/>
        </w:rPr>
        <w:t>ve</w:t>
      </w:r>
      <w:proofErr w:type="spellEnd"/>
      <w:r w:rsidRPr="002B2032">
        <w:rPr>
          <w:rFonts w:ascii="Times New Roman" w:hAnsi="Times New Roman" w:cs="Times New Roman"/>
          <w:szCs w:val="24"/>
        </w:rPr>
        <w:t xml:space="preserve"> </w:t>
      </w:r>
      <w:proofErr w:type="spellStart"/>
      <w:r w:rsidRPr="002B2032">
        <w:rPr>
          <w:rFonts w:ascii="Times New Roman" w:hAnsi="Times New Roman" w:cs="Times New Roman"/>
          <w:szCs w:val="24"/>
        </w:rPr>
        <w:t>výběrovém</w:t>
      </w:r>
      <w:proofErr w:type="spellEnd"/>
      <w:r w:rsidRPr="002B2032">
        <w:rPr>
          <w:rFonts w:ascii="Times New Roman" w:hAnsi="Times New Roman" w:cs="Times New Roman"/>
          <w:szCs w:val="24"/>
        </w:rPr>
        <w:t xml:space="preserve"> </w:t>
      </w:r>
      <w:proofErr w:type="spellStart"/>
      <w:r w:rsidRPr="002B2032">
        <w:rPr>
          <w:rFonts w:ascii="Times New Roman" w:hAnsi="Times New Roman" w:cs="Times New Roman"/>
          <w:szCs w:val="24"/>
        </w:rPr>
        <w:t>řízení</w:t>
      </w:r>
      <w:proofErr w:type="spellEnd"/>
      <w:r w:rsidRPr="002B2032">
        <w:rPr>
          <w:rFonts w:ascii="Times New Roman" w:hAnsi="Times New Roman" w:cs="Times New Roman"/>
          <w:szCs w:val="24"/>
        </w:rPr>
        <w:t xml:space="preserve"> </w:t>
      </w:r>
      <w:proofErr w:type="spellStart"/>
      <w:r w:rsidRPr="002B2032">
        <w:rPr>
          <w:rFonts w:ascii="Times New Roman" w:hAnsi="Times New Roman" w:cs="Times New Roman"/>
          <w:szCs w:val="24"/>
        </w:rPr>
        <w:t>na</w:t>
      </w:r>
      <w:proofErr w:type="spellEnd"/>
      <w:r w:rsidRPr="002B2032">
        <w:rPr>
          <w:rFonts w:ascii="Times New Roman" w:hAnsi="Times New Roman" w:cs="Times New Roman"/>
          <w:szCs w:val="24"/>
        </w:rPr>
        <w:t xml:space="preserve"> </w:t>
      </w:r>
      <w:proofErr w:type="spellStart"/>
      <w:r w:rsidRPr="002B2032">
        <w:rPr>
          <w:rFonts w:ascii="Times New Roman" w:hAnsi="Times New Roman" w:cs="Times New Roman"/>
          <w:szCs w:val="24"/>
        </w:rPr>
        <w:t>účet</w:t>
      </w:r>
      <w:proofErr w:type="spellEnd"/>
      <w:r w:rsidRPr="002B2032">
        <w:rPr>
          <w:rFonts w:ascii="Times New Roman" w:hAnsi="Times New Roman" w:cs="Times New Roman"/>
          <w:szCs w:val="24"/>
        </w:rPr>
        <w:t xml:space="preserve"> </w:t>
      </w:r>
      <w:proofErr w:type="spellStart"/>
      <w:r w:rsidRPr="002B2032">
        <w:rPr>
          <w:rFonts w:ascii="Times New Roman" w:hAnsi="Times New Roman" w:cs="Times New Roman"/>
          <w:szCs w:val="24"/>
        </w:rPr>
        <w:t>prodávajícího</w:t>
      </w:r>
      <w:proofErr w:type="spellEnd"/>
      <w:r w:rsidRPr="002B2032">
        <w:rPr>
          <w:rFonts w:ascii="Times New Roman" w:hAnsi="Times New Roman" w:cs="Times New Roman"/>
          <w:szCs w:val="24"/>
        </w:rPr>
        <w:t xml:space="preserve"> </w:t>
      </w:r>
      <w:proofErr w:type="spellStart"/>
      <w:r w:rsidRPr="002B2032">
        <w:rPr>
          <w:rFonts w:ascii="Times New Roman" w:hAnsi="Times New Roman" w:cs="Times New Roman"/>
          <w:szCs w:val="24"/>
        </w:rPr>
        <w:t>vedený</w:t>
      </w:r>
      <w:proofErr w:type="spellEnd"/>
      <w:r w:rsidRPr="002B2032">
        <w:rPr>
          <w:rFonts w:ascii="Times New Roman" w:hAnsi="Times New Roman" w:cs="Times New Roman"/>
          <w:szCs w:val="24"/>
        </w:rPr>
        <w:t xml:space="preserve"> u </w:t>
      </w:r>
      <w:proofErr w:type="spellStart"/>
      <w:r w:rsidRPr="002B2032">
        <w:rPr>
          <w:rFonts w:ascii="Times New Roman" w:hAnsi="Times New Roman" w:cs="Times New Roman"/>
          <w:szCs w:val="24"/>
        </w:rPr>
        <w:t>České</w:t>
      </w:r>
      <w:proofErr w:type="spellEnd"/>
      <w:r w:rsidRPr="002B2032">
        <w:rPr>
          <w:rFonts w:ascii="Times New Roman" w:hAnsi="Times New Roman" w:cs="Times New Roman"/>
          <w:szCs w:val="24"/>
        </w:rPr>
        <w:t xml:space="preserve"> </w:t>
      </w:r>
      <w:proofErr w:type="spellStart"/>
      <w:r w:rsidRPr="002B2032">
        <w:rPr>
          <w:rFonts w:ascii="Times New Roman" w:hAnsi="Times New Roman" w:cs="Times New Roman"/>
          <w:szCs w:val="24"/>
        </w:rPr>
        <w:t>národní</w:t>
      </w:r>
      <w:proofErr w:type="spellEnd"/>
      <w:r w:rsidRPr="002B2032">
        <w:rPr>
          <w:rFonts w:ascii="Times New Roman" w:hAnsi="Times New Roman" w:cs="Times New Roman"/>
          <w:szCs w:val="24"/>
        </w:rPr>
        <w:t xml:space="preserve"> </w:t>
      </w:r>
      <w:proofErr w:type="spellStart"/>
      <w:r w:rsidRPr="002B2032">
        <w:rPr>
          <w:rFonts w:ascii="Times New Roman" w:hAnsi="Times New Roman" w:cs="Times New Roman"/>
          <w:szCs w:val="24"/>
        </w:rPr>
        <w:t>banky</w:t>
      </w:r>
      <w:proofErr w:type="spellEnd"/>
      <w:r>
        <w:rPr>
          <w:rFonts w:ascii="Times New Roman" w:hAnsi="Times New Roman" w:cs="Times New Roman"/>
          <w:szCs w:val="24"/>
        </w:rPr>
        <w:t>,</w:t>
      </w:r>
      <w:r w:rsidRPr="002B2032">
        <w:rPr>
          <w:rFonts w:ascii="Times New Roman" w:hAnsi="Times New Roman" w:cs="Times New Roman"/>
          <w:szCs w:val="24"/>
        </w:rPr>
        <w:t xml:space="preserve"> </w:t>
      </w:r>
      <w:proofErr w:type="spellStart"/>
      <w:r w:rsidRPr="002B2032">
        <w:rPr>
          <w:rFonts w:ascii="Times New Roman" w:hAnsi="Times New Roman" w:cs="Times New Roman"/>
          <w:szCs w:val="24"/>
        </w:rPr>
        <w:t>číslo</w:t>
      </w:r>
      <w:proofErr w:type="spellEnd"/>
      <w:r>
        <w:rPr>
          <w:rFonts w:ascii="Times New Roman" w:hAnsi="Times New Roman" w:cs="Times New Roman"/>
          <w:szCs w:val="24"/>
        </w:rPr>
        <w:t xml:space="preserve"> </w:t>
      </w:r>
      <w:proofErr w:type="spellStart"/>
      <w:r>
        <w:rPr>
          <w:rFonts w:ascii="Times New Roman" w:hAnsi="Times New Roman" w:cs="Times New Roman"/>
          <w:szCs w:val="24"/>
        </w:rPr>
        <w:t>účtu</w:t>
      </w:r>
      <w:proofErr w:type="spellEnd"/>
      <w:r>
        <w:rPr>
          <w:rFonts w:ascii="Times New Roman" w:hAnsi="Times New Roman" w:cs="Times New Roman"/>
          <w:szCs w:val="24"/>
        </w:rPr>
        <w:t xml:space="preserve"> </w:t>
      </w:r>
      <w:r w:rsidRPr="002B2032">
        <w:rPr>
          <w:rFonts w:ascii="Times New Roman" w:hAnsi="Times New Roman" w:cs="Times New Roman"/>
          <w:szCs w:val="24"/>
        </w:rPr>
        <w:t xml:space="preserve">……………., </w:t>
      </w:r>
      <w:proofErr w:type="spellStart"/>
      <w:r w:rsidRPr="002B2032">
        <w:rPr>
          <w:rFonts w:ascii="Times New Roman" w:hAnsi="Times New Roman" w:cs="Times New Roman"/>
          <w:szCs w:val="24"/>
        </w:rPr>
        <w:t>variabilní</w:t>
      </w:r>
      <w:proofErr w:type="spellEnd"/>
      <w:r w:rsidRPr="002B2032">
        <w:rPr>
          <w:rFonts w:ascii="Times New Roman" w:hAnsi="Times New Roman" w:cs="Times New Roman"/>
          <w:szCs w:val="24"/>
        </w:rPr>
        <w:t xml:space="preserve"> symbol …………… </w:t>
      </w:r>
      <w:proofErr w:type="spellStart"/>
      <w:r w:rsidRPr="002B2032">
        <w:rPr>
          <w:rFonts w:ascii="Times New Roman" w:hAnsi="Times New Roman" w:cs="Times New Roman"/>
          <w:szCs w:val="24"/>
        </w:rPr>
        <w:t>dne</w:t>
      </w:r>
      <w:proofErr w:type="spellEnd"/>
      <w:r w:rsidRPr="002B2032">
        <w:rPr>
          <w:rFonts w:ascii="Times New Roman" w:hAnsi="Times New Roman" w:cs="Times New Roman"/>
          <w:szCs w:val="24"/>
        </w:rPr>
        <w:t xml:space="preserve"> ……………</w:t>
      </w:r>
    </w:p>
    <w:p w14:paraId="2E5F8687" w14:textId="77777777" w:rsidR="0089398E" w:rsidRDefault="0089398E" w:rsidP="0089398E">
      <w:pPr>
        <w:pStyle w:val="Odstavecseseznamem"/>
        <w:rPr>
          <w:rFonts w:ascii="Times New Roman" w:hAnsi="Times New Roman"/>
          <w:szCs w:val="24"/>
        </w:rPr>
      </w:pPr>
    </w:p>
    <w:p w14:paraId="0007F17A" w14:textId="50ACE4CC" w:rsidR="00C326C7" w:rsidRPr="002B2032" w:rsidRDefault="0089398E" w:rsidP="0089398E">
      <w:pPr>
        <w:pStyle w:val="Import1"/>
        <w:numPr>
          <w:ilvl w:val="0"/>
          <w:numId w:val="5"/>
        </w:numPr>
        <w:tabs>
          <w:tab w:val="clear" w:pos="504"/>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ind w:left="357" w:hanging="357"/>
        <w:rPr>
          <w:rFonts w:ascii="Times New Roman" w:hAnsi="Times New Roman" w:cs="Times New Roman"/>
          <w:szCs w:val="24"/>
          <w:lang w:val="cs-CZ"/>
        </w:rPr>
      </w:pPr>
      <w:proofErr w:type="spellStart"/>
      <w:r w:rsidRPr="002B2032">
        <w:rPr>
          <w:rFonts w:ascii="Times New Roman" w:hAnsi="Times New Roman" w:cs="Times New Roman"/>
          <w:szCs w:val="24"/>
        </w:rPr>
        <w:t>Zbývající</w:t>
      </w:r>
      <w:proofErr w:type="spellEnd"/>
      <w:r w:rsidRPr="002B2032">
        <w:rPr>
          <w:rFonts w:ascii="Times New Roman" w:hAnsi="Times New Roman" w:cs="Times New Roman"/>
          <w:szCs w:val="24"/>
        </w:rPr>
        <w:t xml:space="preserve"> </w:t>
      </w:r>
      <w:proofErr w:type="spellStart"/>
      <w:r w:rsidRPr="002B2032">
        <w:rPr>
          <w:rFonts w:ascii="Times New Roman" w:hAnsi="Times New Roman" w:cs="Times New Roman"/>
          <w:szCs w:val="24"/>
        </w:rPr>
        <w:t>část</w:t>
      </w:r>
      <w:proofErr w:type="spellEnd"/>
      <w:r w:rsidRPr="002B2032">
        <w:rPr>
          <w:rFonts w:ascii="Times New Roman" w:hAnsi="Times New Roman" w:cs="Times New Roman"/>
          <w:szCs w:val="24"/>
        </w:rPr>
        <w:t xml:space="preserve"> </w:t>
      </w:r>
      <w:proofErr w:type="spellStart"/>
      <w:r w:rsidRPr="002B2032">
        <w:rPr>
          <w:rFonts w:ascii="Times New Roman" w:hAnsi="Times New Roman" w:cs="Times New Roman"/>
          <w:szCs w:val="24"/>
        </w:rPr>
        <w:t>kupní</w:t>
      </w:r>
      <w:proofErr w:type="spellEnd"/>
      <w:r w:rsidRPr="002B2032">
        <w:rPr>
          <w:rFonts w:ascii="Times New Roman" w:hAnsi="Times New Roman" w:cs="Times New Roman"/>
          <w:szCs w:val="24"/>
        </w:rPr>
        <w:t xml:space="preserve"> </w:t>
      </w:r>
      <w:proofErr w:type="spellStart"/>
      <w:r w:rsidRPr="002B2032">
        <w:rPr>
          <w:rFonts w:ascii="Times New Roman" w:hAnsi="Times New Roman" w:cs="Times New Roman"/>
          <w:szCs w:val="24"/>
        </w:rPr>
        <w:t>ceny</w:t>
      </w:r>
      <w:proofErr w:type="spellEnd"/>
      <w:r w:rsidRPr="002B2032">
        <w:rPr>
          <w:rFonts w:ascii="Times New Roman" w:hAnsi="Times New Roman" w:cs="Times New Roman"/>
          <w:szCs w:val="24"/>
        </w:rPr>
        <w:t xml:space="preserve"> </w:t>
      </w:r>
      <w:proofErr w:type="spellStart"/>
      <w:r w:rsidRPr="002B2032">
        <w:rPr>
          <w:rFonts w:ascii="Times New Roman" w:hAnsi="Times New Roman" w:cs="Times New Roman"/>
          <w:szCs w:val="24"/>
        </w:rPr>
        <w:t>ve</w:t>
      </w:r>
      <w:proofErr w:type="spellEnd"/>
      <w:r w:rsidRPr="002B2032">
        <w:rPr>
          <w:rFonts w:ascii="Times New Roman" w:hAnsi="Times New Roman" w:cs="Times New Roman"/>
          <w:szCs w:val="24"/>
        </w:rPr>
        <w:t xml:space="preserve"> </w:t>
      </w:r>
      <w:proofErr w:type="spellStart"/>
      <w:r w:rsidRPr="002B2032">
        <w:rPr>
          <w:rFonts w:ascii="Times New Roman" w:hAnsi="Times New Roman" w:cs="Times New Roman"/>
          <w:szCs w:val="24"/>
        </w:rPr>
        <w:t>výši</w:t>
      </w:r>
      <w:proofErr w:type="spellEnd"/>
      <w:r w:rsidRPr="002B2032">
        <w:rPr>
          <w:rFonts w:ascii="Times New Roman" w:hAnsi="Times New Roman" w:cs="Times New Roman"/>
          <w:szCs w:val="24"/>
        </w:rPr>
        <w:t xml:space="preserve"> ……………</w:t>
      </w:r>
      <w:r>
        <w:rPr>
          <w:rFonts w:ascii="Times New Roman" w:hAnsi="Times New Roman" w:cs="Times New Roman"/>
          <w:szCs w:val="24"/>
        </w:rPr>
        <w:t xml:space="preserve"> </w:t>
      </w:r>
      <w:proofErr w:type="spellStart"/>
      <w:r w:rsidRPr="002B2032">
        <w:rPr>
          <w:rFonts w:ascii="Times New Roman" w:hAnsi="Times New Roman" w:cs="Times New Roman"/>
          <w:szCs w:val="24"/>
        </w:rPr>
        <w:t>Kč</w:t>
      </w:r>
      <w:proofErr w:type="spellEnd"/>
      <w:r w:rsidRPr="002B2032">
        <w:rPr>
          <w:rFonts w:ascii="Times New Roman" w:hAnsi="Times New Roman" w:cs="Times New Roman"/>
          <w:szCs w:val="24"/>
        </w:rPr>
        <w:t xml:space="preserve"> </w:t>
      </w:r>
      <w:proofErr w:type="spellStart"/>
      <w:r w:rsidRPr="002B2032">
        <w:rPr>
          <w:rFonts w:ascii="Times New Roman" w:hAnsi="Times New Roman" w:cs="Times New Roman"/>
          <w:szCs w:val="24"/>
        </w:rPr>
        <w:t>zaplatil</w:t>
      </w:r>
      <w:proofErr w:type="spellEnd"/>
      <w:r w:rsidRPr="002B2032">
        <w:rPr>
          <w:rFonts w:ascii="Times New Roman" w:hAnsi="Times New Roman" w:cs="Times New Roman"/>
          <w:szCs w:val="24"/>
        </w:rPr>
        <w:t xml:space="preserve"> </w:t>
      </w:r>
      <w:proofErr w:type="spellStart"/>
      <w:r w:rsidRPr="002B2032">
        <w:rPr>
          <w:rFonts w:ascii="Times New Roman" w:hAnsi="Times New Roman" w:cs="Times New Roman"/>
          <w:szCs w:val="24"/>
        </w:rPr>
        <w:t>kupující</w:t>
      </w:r>
      <w:proofErr w:type="spellEnd"/>
      <w:r w:rsidRPr="002B2032">
        <w:rPr>
          <w:rFonts w:ascii="Times New Roman" w:hAnsi="Times New Roman" w:cs="Times New Roman"/>
          <w:szCs w:val="24"/>
        </w:rPr>
        <w:t xml:space="preserve"> </w:t>
      </w:r>
      <w:proofErr w:type="spellStart"/>
      <w:r w:rsidRPr="002B2032">
        <w:rPr>
          <w:rFonts w:ascii="Times New Roman" w:hAnsi="Times New Roman" w:cs="Times New Roman"/>
          <w:szCs w:val="24"/>
        </w:rPr>
        <w:t>na</w:t>
      </w:r>
      <w:proofErr w:type="spellEnd"/>
      <w:r w:rsidRPr="002B2032">
        <w:rPr>
          <w:rFonts w:ascii="Times New Roman" w:hAnsi="Times New Roman" w:cs="Times New Roman"/>
          <w:szCs w:val="24"/>
        </w:rPr>
        <w:t xml:space="preserve"> </w:t>
      </w:r>
      <w:proofErr w:type="spellStart"/>
      <w:r w:rsidRPr="002B2032">
        <w:rPr>
          <w:rFonts w:ascii="Times New Roman" w:hAnsi="Times New Roman" w:cs="Times New Roman"/>
          <w:szCs w:val="24"/>
        </w:rPr>
        <w:t>účet</w:t>
      </w:r>
      <w:proofErr w:type="spellEnd"/>
      <w:r w:rsidRPr="002B2032">
        <w:rPr>
          <w:rFonts w:ascii="Times New Roman" w:hAnsi="Times New Roman" w:cs="Times New Roman"/>
          <w:szCs w:val="24"/>
        </w:rPr>
        <w:t xml:space="preserve"> </w:t>
      </w:r>
      <w:proofErr w:type="spellStart"/>
      <w:r w:rsidRPr="002B2032">
        <w:rPr>
          <w:rFonts w:ascii="Times New Roman" w:hAnsi="Times New Roman" w:cs="Times New Roman"/>
          <w:szCs w:val="24"/>
        </w:rPr>
        <w:t>prodávajícího</w:t>
      </w:r>
      <w:proofErr w:type="spellEnd"/>
      <w:r w:rsidRPr="002B2032">
        <w:rPr>
          <w:rFonts w:ascii="Times New Roman" w:hAnsi="Times New Roman" w:cs="Times New Roman"/>
          <w:szCs w:val="24"/>
        </w:rPr>
        <w:t xml:space="preserve"> </w:t>
      </w:r>
      <w:proofErr w:type="spellStart"/>
      <w:r w:rsidRPr="002B2032">
        <w:rPr>
          <w:rFonts w:ascii="Times New Roman" w:hAnsi="Times New Roman" w:cs="Times New Roman"/>
          <w:szCs w:val="24"/>
        </w:rPr>
        <w:t>vedený</w:t>
      </w:r>
      <w:proofErr w:type="spellEnd"/>
      <w:r w:rsidRPr="002B2032">
        <w:rPr>
          <w:rFonts w:ascii="Times New Roman" w:hAnsi="Times New Roman" w:cs="Times New Roman"/>
          <w:szCs w:val="24"/>
        </w:rPr>
        <w:t xml:space="preserve"> u </w:t>
      </w:r>
      <w:proofErr w:type="spellStart"/>
      <w:r w:rsidRPr="002B2032">
        <w:rPr>
          <w:rFonts w:ascii="Times New Roman" w:hAnsi="Times New Roman" w:cs="Times New Roman"/>
          <w:szCs w:val="24"/>
        </w:rPr>
        <w:t>České</w:t>
      </w:r>
      <w:proofErr w:type="spellEnd"/>
      <w:r w:rsidRPr="002B2032">
        <w:rPr>
          <w:rFonts w:ascii="Times New Roman" w:hAnsi="Times New Roman" w:cs="Times New Roman"/>
          <w:szCs w:val="24"/>
        </w:rPr>
        <w:t xml:space="preserve"> </w:t>
      </w:r>
      <w:proofErr w:type="spellStart"/>
      <w:r w:rsidRPr="002B2032">
        <w:rPr>
          <w:rFonts w:ascii="Times New Roman" w:hAnsi="Times New Roman" w:cs="Times New Roman"/>
          <w:szCs w:val="24"/>
        </w:rPr>
        <w:t>národní</w:t>
      </w:r>
      <w:proofErr w:type="spellEnd"/>
      <w:r w:rsidRPr="002B2032">
        <w:rPr>
          <w:rFonts w:ascii="Times New Roman" w:hAnsi="Times New Roman" w:cs="Times New Roman"/>
          <w:szCs w:val="24"/>
        </w:rPr>
        <w:t xml:space="preserve"> </w:t>
      </w:r>
      <w:proofErr w:type="spellStart"/>
      <w:r w:rsidRPr="002B2032">
        <w:rPr>
          <w:rFonts w:ascii="Times New Roman" w:hAnsi="Times New Roman" w:cs="Times New Roman"/>
          <w:szCs w:val="24"/>
        </w:rPr>
        <w:t>banky</w:t>
      </w:r>
      <w:proofErr w:type="spellEnd"/>
      <w:r w:rsidRPr="002B2032">
        <w:rPr>
          <w:rFonts w:ascii="Times New Roman" w:hAnsi="Times New Roman" w:cs="Times New Roman"/>
          <w:szCs w:val="24"/>
        </w:rPr>
        <w:t xml:space="preserve">, </w:t>
      </w:r>
      <w:proofErr w:type="spellStart"/>
      <w:r w:rsidRPr="002B2032">
        <w:rPr>
          <w:rFonts w:ascii="Times New Roman" w:hAnsi="Times New Roman" w:cs="Times New Roman"/>
          <w:szCs w:val="24"/>
        </w:rPr>
        <w:t>číslo</w:t>
      </w:r>
      <w:proofErr w:type="spellEnd"/>
      <w:r w:rsidRPr="002B2032">
        <w:rPr>
          <w:rFonts w:ascii="Times New Roman" w:hAnsi="Times New Roman" w:cs="Times New Roman"/>
          <w:szCs w:val="24"/>
        </w:rPr>
        <w:t xml:space="preserve"> </w:t>
      </w:r>
      <w:proofErr w:type="spellStart"/>
      <w:r w:rsidRPr="002B2032">
        <w:rPr>
          <w:rFonts w:ascii="Times New Roman" w:hAnsi="Times New Roman" w:cs="Times New Roman"/>
          <w:szCs w:val="24"/>
        </w:rPr>
        <w:t>účtu</w:t>
      </w:r>
      <w:proofErr w:type="spellEnd"/>
      <w:r w:rsidRPr="002B2032">
        <w:rPr>
          <w:rFonts w:ascii="Times New Roman" w:hAnsi="Times New Roman" w:cs="Times New Roman"/>
          <w:szCs w:val="24"/>
        </w:rPr>
        <w:t>…………</w:t>
      </w:r>
      <w:proofErr w:type="gramStart"/>
      <w:r w:rsidRPr="002B2032">
        <w:rPr>
          <w:rFonts w:ascii="Times New Roman" w:hAnsi="Times New Roman" w:cs="Times New Roman"/>
          <w:szCs w:val="24"/>
        </w:rPr>
        <w:t>…..</w:t>
      </w:r>
      <w:proofErr w:type="gramEnd"/>
      <w:r w:rsidRPr="002B2032">
        <w:rPr>
          <w:rFonts w:ascii="Times New Roman" w:hAnsi="Times New Roman" w:cs="Times New Roman"/>
          <w:szCs w:val="24"/>
        </w:rPr>
        <w:t xml:space="preserve">, </w:t>
      </w:r>
      <w:proofErr w:type="spellStart"/>
      <w:r w:rsidRPr="002B2032">
        <w:rPr>
          <w:rFonts w:ascii="Times New Roman" w:hAnsi="Times New Roman" w:cs="Times New Roman"/>
          <w:szCs w:val="24"/>
        </w:rPr>
        <w:t>variabilní</w:t>
      </w:r>
      <w:proofErr w:type="spellEnd"/>
      <w:r w:rsidRPr="002B2032">
        <w:rPr>
          <w:rFonts w:ascii="Times New Roman" w:hAnsi="Times New Roman" w:cs="Times New Roman"/>
          <w:szCs w:val="24"/>
        </w:rPr>
        <w:t xml:space="preserve"> symbol………………, </w:t>
      </w:r>
      <w:proofErr w:type="spellStart"/>
      <w:r w:rsidRPr="002B2032">
        <w:rPr>
          <w:rFonts w:ascii="Times New Roman" w:hAnsi="Times New Roman" w:cs="Times New Roman"/>
          <w:szCs w:val="24"/>
        </w:rPr>
        <w:t>připsáno</w:t>
      </w:r>
      <w:proofErr w:type="spellEnd"/>
      <w:r w:rsidRPr="002B2032">
        <w:rPr>
          <w:rFonts w:ascii="Times New Roman" w:hAnsi="Times New Roman" w:cs="Times New Roman"/>
          <w:szCs w:val="24"/>
        </w:rPr>
        <w:t xml:space="preserve"> </w:t>
      </w:r>
      <w:proofErr w:type="spellStart"/>
      <w:r w:rsidRPr="002B2032">
        <w:rPr>
          <w:rFonts w:ascii="Times New Roman" w:hAnsi="Times New Roman" w:cs="Times New Roman"/>
          <w:szCs w:val="24"/>
        </w:rPr>
        <w:t>dne</w:t>
      </w:r>
      <w:proofErr w:type="spellEnd"/>
      <w:r w:rsidRPr="002B2032">
        <w:rPr>
          <w:rFonts w:ascii="Times New Roman" w:hAnsi="Times New Roman" w:cs="Times New Roman"/>
          <w:szCs w:val="24"/>
        </w:rPr>
        <w:t>……………..</w:t>
      </w:r>
    </w:p>
    <w:p w14:paraId="429DF759" w14:textId="77777777" w:rsidR="00C326C7" w:rsidRPr="002B2032" w:rsidRDefault="00C326C7" w:rsidP="00C326C7">
      <w:pPr>
        <w:pStyle w:val="Odstavecseseznamem"/>
        <w:rPr>
          <w:rFonts w:ascii="Times New Roman" w:hAnsi="Times New Roman"/>
          <w:szCs w:val="24"/>
        </w:rPr>
      </w:pPr>
    </w:p>
    <w:p w14:paraId="0098D9BC" w14:textId="77777777" w:rsidR="00C326C7" w:rsidRPr="002B2032" w:rsidRDefault="00C326C7" w:rsidP="00C326C7">
      <w:pPr>
        <w:pStyle w:val="Import1"/>
        <w:tabs>
          <w:tab w:val="clear" w:pos="504"/>
          <w:tab w:val="clear" w:pos="1368"/>
          <w:tab w:val="left" w:pos="644"/>
          <w:tab w:val="left" w:pos="1584"/>
          <w:tab w:val="left" w:pos="2127"/>
          <w:tab w:val="left" w:pos="2448"/>
          <w:tab w:val="left" w:pos="3312"/>
          <w:tab w:val="left" w:pos="4176"/>
          <w:tab w:val="left" w:pos="5040"/>
          <w:tab w:val="left" w:pos="5904"/>
          <w:tab w:val="left" w:pos="6768"/>
          <w:tab w:val="left" w:pos="7632"/>
          <w:tab w:val="left" w:pos="8496"/>
          <w:tab w:val="left" w:pos="9360"/>
          <w:tab w:val="left" w:pos="10224"/>
        </w:tabs>
        <w:rPr>
          <w:rFonts w:ascii="Times New Roman" w:hAnsi="Times New Roman" w:cs="Times New Roman"/>
          <w:szCs w:val="24"/>
          <w:lang w:val="cs-CZ"/>
        </w:rPr>
      </w:pPr>
    </w:p>
    <w:p w14:paraId="02E5A4F8" w14:textId="77777777" w:rsidR="00C326C7" w:rsidRPr="002B2032" w:rsidRDefault="00C326C7" w:rsidP="00C326C7">
      <w:pPr>
        <w:pStyle w:val="Import1"/>
        <w:tabs>
          <w:tab w:val="clear" w:pos="504"/>
          <w:tab w:val="clear" w:pos="1368"/>
          <w:tab w:val="left" w:pos="644"/>
          <w:tab w:val="left" w:pos="1584"/>
          <w:tab w:val="left" w:pos="2127"/>
          <w:tab w:val="left" w:pos="2448"/>
          <w:tab w:val="left" w:pos="3312"/>
          <w:tab w:val="left" w:pos="4176"/>
          <w:tab w:val="left" w:pos="5040"/>
          <w:tab w:val="left" w:pos="5904"/>
          <w:tab w:val="left" w:pos="6768"/>
          <w:tab w:val="left" w:pos="7632"/>
          <w:tab w:val="left" w:pos="8496"/>
          <w:tab w:val="left" w:pos="9360"/>
          <w:tab w:val="left" w:pos="10224"/>
        </w:tabs>
        <w:rPr>
          <w:rFonts w:ascii="Times New Roman" w:hAnsi="Times New Roman" w:cs="Times New Roman"/>
          <w:szCs w:val="24"/>
          <w:lang w:val="cs-CZ"/>
        </w:rPr>
      </w:pPr>
    </w:p>
    <w:p w14:paraId="3EF65CE4" w14:textId="77777777" w:rsidR="00C326C7" w:rsidRPr="002B2032" w:rsidRDefault="00C326C7" w:rsidP="00C326C7">
      <w:pPr>
        <w:jc w:val="center"/>
        <w:rPr>
          <w:rFonts w:ascii="Times New Roman" w:hAnsi="Times New Roman"/>
          <w:b/>
          <w:szCs w:val="24"/>
        </w:rPr>
      </w:pPr>
      <w:r w:rsidRPr="002B2032">
        <w:rPr>
          <w:rFonts w:ascii="Times New Roman" w:hAnsi="Times New Roman"/>
          <w:b/>
          <w:szCs w:val="24"/>
        </w:rPr>
        <w:t>Článek IV.</w:t>
      </w:r>
    </w:p>
    <w:p w14:paraId="6AE97DDD" w14:textId="77777777" w:rsidR="00C326C7" w:rsidRPr="002B2032" w:rsidRDefault="00C326C7" w:rsidP="00C326C7">
      <w:pPr>
        <w:pStyle w:val="Odstavecseseznamem"/>
        <w:spacing w:after="360"/>
        <w:ind w:left="723" w:firstLine="1"/>
        <w:rPr>
          <w:rFonts w:ascii="Times New Roman" w:hAnsi="Times New Roman"/>
          <w:b/>
          <w:bCs/>
          <w:szCs w:val="24"/>
        </w:rPr>
      </w:pPr>
      <w:r w:rsidRPr="002B2032">
        <w:rPr>
          <w:rFonts w:ascii="Times New Roman" w:hAnsi="Times New Roman"/>
          <w:b/>
          <w:bCs/>
          <w:szCs w:val="24"/>
        </w:rPr>
        <w:t xml:space="preserve">                                                 Kontaktní osoby</w:t>
      </w:r>
    </w:p>
    <w:p w14:paraId="1A8E8159" w14:textId="77777777" w:rsidR="00C326C7" w:rsidRPr="002B2032" w:rsidRDefault="00C326C7" w:rsidP="00C326C7">
      <w:pPr>
        <w:pStyle w:val="Odstavecseseznamem"/>
        <w:spacing w:after="360"/>
        <w:ind w:left="723" w:firstLine="1"/>
        <w:rPr>
          <w:rFonts w:ascii="Times New Roman" w:hAnsi="Times New Roman"/>
          <w:b/>
          <w:bCs/>
          <w:szCs w:val="24"/>
        </w:rPr>
      </w:pPr>
    </w:p>
    <w:p w14:paraId="6804E2C2" w14:textId="77777777" w:rsidR="00C326C7" w:rsidRPr="002B2032" w:rsidRDefault="00C326C7" w:rsidP="0089398E">
      <w:pPr>
        <w:pStyle w:val="Odstavecseseznamem"/>
        <w:numPr>
          <w:ilvl w:val="0"/>
          <w:numId w:val="8"/>
        </w:numPr>
        <w:spacing w:after="360"/>
        <w:ind w:left="357" w:hanging="357"/>
        <w:jc w:val="both"/>
        <w:rPr>
          <w:rFonts w:ascii="Times New Roman" w:hAnsi="Times New Roman"/>
          <w:szCs w:val="24"/>
        </w:rPr>
      </w:pPr>
      <w:r w:rsidRPr="002B2032">
        <w:rPr>
          <w:rFonts w:ascii="Times New Roman" w:hAnsi="Times New Roman"/>
          <w:szCs w:val="24"/>
        </w:rPr>
        <w:t>Osobou pověřenou k úkonům nezbytným k realizaci smlouvy za prodávajícího je:</w:t>
      </w:r>
    </w:p>
    <w:p w14:paraId="1E7C2BDB" w14:textId="77777777" w:rsidR="00C326C7" w:rsidRPr="002B2032" w:rsidRDefault="00C326C7" w:rsidP="00C326C7">
      <w:pPr>
        <w:pStyle w:val="Odstavecseseznamem"/>
        <w:ind w:left="1500"/>
        <w:jc w:val="both"/>
        <w:rPr>
          <w:rFonts w:ascii="Times New Roman" w:hAnsi="Times New Roman"/>
          <w:szCs w:val="24"/>
        </w:rPr>
      </w:pPr>
      <w:proofErr w:type="gramStart"/>
      <w:r w:rsidRPr="002B2032">
        <w:rPr>
          <w:rFonts w:ascii="Times New Roman" w:hAnsi="Times New Roman"/>
          <w:szCs w:val="24"/>
        </w:rPr>
        <w:t>..…</w:t>
      </w:r>
      <w:proofErr w:type="gramEnd"/>
      <w:r w:rsidRPr="002B2032">
        <w:rPr>
          <w:rFonts w:ascii="Times New Roman" w:hAnsi="Times New Roman"/>
          <w:szCs w:val="24"/>
        </w:rPr>
        <w:t xml:space="preserve">………, </w:t>
      </w:r>
      <w:r w:rsidRPr="002B2032">
        <w:rPr>
          <w:rFonts w:ascii="Times New Roman" w:hAnsi="Times New Roman"/>
          <w:color w:val="000000" w:themeColor="text1"/>
          <w:szCs w:val="24"/>
        </w:rPr>
        <w:t>tel.:……………, e-mail: …………………..</w:t>
      </w:r>
    </w:p>
    <w:p w14:paraId="1CAB424F" w14:textId="77777777" w:rsidR="00C326C7" w:rsidRPr="002B2032" w:rsidRDefault="00C326C7" w:rsidP="00C326C7">
      <w:pPr>
        <w:ind w:left="1140"/>
        <w:jc w:val="both"/>
        <w:rPr>
          <w:rFonts w:ascii="Times New Roman" w:hAnsi="Times New Roman"/>
          <w:szCs w:val="24"/>
        </w:rPr>
      </w:pPr>
    </w:p>
    <w:p w14:paraId="711B8AB1" w14:textId="77777777" w:rsidR="00C326C7" w:rsidRPr="002B2032" w:rsidRDefault="00C326C7" w:rsidP="0089398E">
      <w:pPr>
        <w:pStyle w:val="Odstavecseseznamem"/>
        <w:numPr>
          <w:ilvl w:val="0"/>
          <w:numId w:val="8"/>
        </w:numPr>
        <w:ind w:left="357" w:hanging="357"/>
        <w:jc w:val="both"/>
        <w:rPr>
          <w:rFonts w:ascii="Times New Roman" w:hAnsi="Times New Roman"/>
          <w:szCs w:val="24"/>
        </w:rPr>
      </w:pPr>
      <w:r w:rsidRPr="002B2032">
        <w:rPr>
          <w:rFonts w:ascii="Times New Roman" w:hAnsi="Times New Roman"/>
          <w:szCs w:val="24"/>
        </w:rPr>
        <w:t>Osobou pověřenou k úkonům nezbytným k realizaci smlouvy za kupujícího je:</w:t>
      </w:r>
    </w:p>
    <w:p w14:paraId="48A498C5" w14:textId="77777777" w:rsidR="00C326C7" w:rsidRPr="002B2032" w:rsidRDefault="00C326C7" w:rsidP="00C326C7">
      <w:pPr>
        <w:pStyle w:val="Odstavecseseznamem"/>
        <w:ind w:left="721" w:firstLine="1"/>
        <w:jc w:val="both"/>
        <w:rPr>
          <w:rFonts w:ascii="Times New Roman" w:hAnsi="Times New Roman"/>
          <w:szCs w:val="24"/>
        </w:rPr>
      </w:pPr>
      <w:r w:rsidRPr="002B2032">
        <w:rPr>
          <w:rFonts w:ascii="Times New Roman" w:hAnsi="Times New Roman"/>
          <w:szCs w:val="24"/>
        </w:rPr>
        <w:t xml:space="preserve">              …………, </w:t>
      </w:r>
      <w:proofErr w:type="gramStart"/>
      <w:r w:rsidRPr="002B2032">
        <w:rPr>
          <w:rFonts w:ascii="Times New Roman" w:hAnsi="Times New Roman"/>
          <w:color w:val="000000" w:themeColor="text1"/>
          <w:szCs w:val="24"/>
        </w:rPr>
        <w:t>tel.:…</w:t>
      </w:r>
      <w:proofErr w:type="gramEnd"/>
      <w:r w:rsidRPr="002B2032">
        <w:rPr>
          <w:rFonts w:ascii="Times New Roman" w:hAnsi="Times New Roman"/>
          <w:color w:val="000000" w:themeColor="text1"/>
          <w:szCs w:val="24"/>
        </w:rPr>
        <w:t>…………, e-mail: …………………..</w:t>
      </w:r>
    </w:p>
    <w:p w14:paraId="370319FE" w14:textId="77777777" w:rsidR="00C326C7" w:rsidRDefault="00C326C7" w:rsidP="00C326C7">
      <w:pPr>
        <w:pStyle w:val="Zkladntext"/>
        <w:spacing w:line="276" w:lineRule="auto"/>
        <w:rPr>
          <w:rFonts w:ascii="Times New Roman" w:hAnsi="Times New Roman"/>
          <w:bCs/>
          <w:szCs w:val="24"/>
        </w:rPr>
      </w:pPr>
    </w:p>
    <w:p w14:paraId="707A15CA" w14:textId="77777777" w:rsidR="009F059D" w:rsidRPr="002B2032" w:rsidRDefault="009F059D" w:rsidP="00C326C7">
      <w:pPr>
        <w:pStyle w:val="Zkladntext"/>
        <w:spacing w:line="276" w:lineRule="auto"/>
        <w:rPr>
          <w:rFonts w:ascii="Times New Roman" w:hAnsi="Times New Roman"/>
          <w:bCs/>
          <w:szCs w:val="24"/>
        </w:rPr>
      </w:pPr>
    </w:p>
    <w:p w14:paraId="0D08ED6F" w14:textId="77777777" w:rsidR="00C326C7" w:rsidRPr="002B2032" w:rsidRDefault="00C326C7" w:rsidP="00C326C7">
      <w:pPr>
        <w:pStyle w:val="Import12"/>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spacing w:line="240" w:lineRule="auto"/>
        <w:jc w:val="center"/>
        <w:rPr>
          <w:rFonts w:ascii="Times New Roman" w:hAnsi="Times New Roman" w:cs="Times New Roman"/>
          <w:b/>
          <w:szCs w:val="24"/>
          <w:lang w:val="cs-CZ"/>
        </w:rPr>
      </w:pPr>
      <w:r w:rsidRPr="002B2032">
        <w:rPr>
          <w:rFonts w:ascii="Times New Roman" w:hAnsi="Times New Roman" w:cs="Times New Roman"/>
          <w:b/>
          <w:szCs w:val="24"/>
          <w:lang w:val="cs-CZ"/>
        </w:rPr>
        <w:t>Článek V.</w:t>
      </w:r>
    </w:p>
    <w:p w14:paraId="2A896BBB" w14:textId="77777777" w:rsidR="00C326C7" w:rsidRPr="002B2032" w:rsidRDefault="00C326C7" w:rsidP="00C326C7">
      <w:pPr>
        <w:pStyle w:val="Odstavecseseznamem"/>
        <w:jc w:val="center"/>
        <w:rPr>
          <w:rFonts w:ascii="Times New Roman" w:hAnsi="Times New Roman"/>
          <w:b/>
          <w:szCs w:val="24"/>
        </w:rPr>
      </w:pPr>
      <w:r w:rsidRPr="002B2032">
        <w:rPr>
          <w:rFonts w:ascii="Times New Roman" w:hAnsi="Times New Roman"/>
          <w:b/>
          <w:szCs w:val="24"/>
        </w:rPr>
        <w:t>Prohlášení kupujícího</w:t>
      </w:r>
    </w:p>
    <w:p w14:paraId="74F6A572" w14:textId="77777777" w:rsidR="00C326C7" w:rsidRPr="002B2032" w:rsidRDefault="00C326C7" w:rsidP="00C326C7">
      <w:pPr>
        <w:pStyle w:val="Odstavecseseznamem"/>
        <w:jc w:val="center"/>
        <w:rPr>
          <w:rFonts w:ascii="Times New Roman" w:hAnsi="Times New Roman"/>
          <w:b/>
          <w:szCs w:val="24"/>
        </w:rPr>
      </w:pPr>
    </w:p>
    <w:p w14:paraId="3535EF51" w14:textId="77777777" w:rsidR="00C326C7" w:rsidRPr="002B2032" w:rsidRDefault="00C326C7" w:rsidP="0089398E">
      <w:pPr>
        <w:pStyle w:val="Default"/>
        <w:numPr>
          <w:ilvl w:val="0"/>
          <w:numId w:val="11"/>
        </w:numPr>
        <w:spacing w:line="280" w:lineRule="exact"/>
        <w:ind w:left="357" w:hanging="357"/>
        <w:jc w:val="both"/>
        <w:rPr>
          <w:rFonts w:ascii="Times New Roman" w:hAnsi="Times New Roman" w:cs="Times New Roman"/>
        </w:rPr>
      </w:pPr>
      <w:r w:rsidRPr="002B2032">
        <w:rPr>
          <w:rFonts w:ascii="Times New Roman" w:hAnsi="Times New Roman" w:cs="Times New Roman"/>
        </w:rPr>
        <w:t xml:space="preserve">Kupující prohlašuje, že nemá vůči prodávajícímu dluh, jehož plnění je vynutitelné na základě vykonatelného exekučního titulu podle § 40 zákona č. 120/2001 Sb., o soudních exekutorech a exekuční činnosti (exekuční řád), ve znění pozdějších předpisů. </w:t>
      </w:r>
    </w:p>
    <w:p w14:paraId="712AB54A" w14:textId="77777777" w:rsidR="00C326C7" w:rsidRPr="002B2032" w:rsidRDefault="00C326C7" w:rsidP="00C326C7">
      <w:pPr>
        <w:pStyle w:val="Default"/>
        <w:spacing w:line="280" w:lineRule="exact"/>
        <w:ind w:left="720"/>
        <w:jc w:val="both"/>
        <w:rPr>
          <w:rFonts w:ascii="Times New Roman" w:hAnsi="Times New Roman" w:cs="Times New Roman"/>
        </w:rPr>
      </w:pPr>
    </w:p>
    <w:p w14:paraId="13846CFF" w14:textId="77777777" w:rsidR="009F059D" w:rsidRDefault="00C326C7" w:rsidP="0089398E">
      <w:pPr>
        <w:pStyle w:val="Default"/>
        <w:numPr>
          <w:ilvl w:val="0"/>
          <w:numId w:val="11"/>
        </w:numPr>
        <w:spacing w:line="280" w:lineRule="exact"/>
        <w:ind w:left="357" w:hanging="357"/>
        <w:jc w:val="both"/>
        <w:rPr>
          <w:rFonts w:ascii="Times New Roman" w:hAnsi="Times New Roman" w:cs="Times New Roman"/>
        </w:rPr>
      </w:pPr>
      <w:r w:rsidRPr="002B2032">
        <w:rPr>
          <w:rFonts w:ascii="Times New Roman" w:hAnsi="Times New Roman" w:cs="Times New Roman"/>
        </w:rPr>
        <w:t>Kupující prohlašuje, že není osobou, na niž se vztahuje § 18 zákona č. 219/2000 Sb.</w:t>
      </w:r>
    </w:p>
    <w:p w14:paraId="5A562669" w14:textId="77777777" w:rsidR="009F059D" w:rsidRDefault="009F059D" w:rsidP="009F059D">
      <w:pPr>
        <w:pStyle w:val="Odstavecseseznamem"/>
        <w:rPr>
          <w:rFonts w:ascii="Times New Roman" w:hAnsi="Times New Roman"/>
        </w:rPr>
      </w:pPr>
    </w:p>
    <w:p w14:paraId="0E79C0F0" w14:textId="09468BE1" w:rsidR="00C326C7" w:rsidRPr="002B2032" w:rsidRDefault="009F059D" w:rsidP="0089398E">
      <w:pPr>
        <w:pStyle w:val="Default"/>
        <w:numPr>
          <w:ilvl w:val="0"/>
          <w:numId w:val="11"/>
        </w:numPr>
        <w:spacing w:line="280" w:lineRule="exact"/>
        <w:ind w:left="357" w:hanging="357"/>
        <w:jc w:val="both"/>
        <w:rPr>
          <w:rFonts w:ascii="Times New Roman" w:hAnsi="Times New Roman" w:cs="Times New Roman"/>
        </w:rPr>
      </w:pPr>
      <w:r>
        <w:rPr>
          <w:rFonts w:ascii="Times New Roman" w:hAnsi="Times New Roman" w:cs="Times New Roman"/>
        </w:rPr>
        <w:t xml:space="preserve">Kupující prohlašuje, že není osobou </w:t>
      </w:r>
      <w:r w:rsidRPr="00991538">
        <w:rPr>
          <w:rFonts w:ascii="Times New Roman" w:hAnsi="Times New Roman"/>
        </w:rPr>
        <w:t>nebo subjektem dopadu</w:t>
      </w:r>
      <w:r>
        <w:rPr>
          <w:rFonts w:ascii="Times New Roman" w:hAnsi="Times New Roman"/>
        </w:rPr>
        <w:t xml:space="preserve"> </w:t>
      </w:r>
      <w:r w:rsidRPr="00991538">
        <w:rPr>
          <w:rFonts w:ascii="Times New Roman" w:hAnsi="Times New Roman"/>
        </w:rPr>
        <w:t>mezinárodních sankcí ve smyslu platných právních norem, anebo není osobu nebo entitou,</w:t>
      </w:r>
      <w:r>
        <w:rPr>
          <w:rFonts w:ascii="Times New Roman" w:hAnsi="Times New Roman"/>
        </w:rPr>
        <w:t xml:space="preserve"> </w:t>
      </w:r>
      <w:r w:rsidRPr="00DF0432">
        <w:rPr>
          <w:rFonts w:ascii="Times New Roman" w:hAnsi="Times New Roman"/>
        </w:rPr>
        <w:t>kterou objekt dopadu mezinárodních sankcí nepřímo vlastní nebo ovládá</w:t>
      </w:r>
      <w:r>
        <w:rPr>
          <w:rFonts w:ascii="Times New Roman" w:hAnsi="Times New Roman"/>
        </w:rPr>
        <w:t>.</w:t>
      </w:r>
    </w:p>
    <w:p w14:paraId="6FEB5DC6" w14:textId="77777777" w:rsidR="00C326C7" w:rsidRDefault="00C326C7" w:rsidP="00C326C7">
      <w:pPr>
        <w:pStyle w:val="Odstavecseseznamem"/>
        <w:jc w:val="center"/>
        <w:rPr>
          <w:rFonts w:ascii="Times New Roman" w:hAnsi="Times New Roman"/>
          <w:b/>
          <w:szCs w:val="24"/>
        </w:rPr>
      </w:pPr>
    </w:p>
    <w:p w14:paraId="288B85DE" w14:textId="77777777" w:rsidR="002F0DA6" w:rsidRPr="002B2032" w:rsidRDefault="002F0DA6" w:rsidP="00C326C7">
      <w:pPr>
        <w:pStyle w:val="Odstavecseseznamem"/>
        <w:jc w:val="center"/>
        <w:rPr>
          <w:rFonts w:ascii="Times New Roman" w:hAnsi="Times New Roman"/>
          <w:b/>
          <w:szCs w:val="24"/>
        </w:rPr>
      </w:pPr>
    </w:p>
    <w:p w14:paraId="337963AD" w14:textId="77777777" w:rsidR="00C326C7" w:rsidRPr="002B2032" w:rsidRDefault="00C326C7" w:rsidP="00C326C7">
      <w:pPr>
        <w:pStyle w:val="Odstavecseseznamem"/>
        <w:rPr>
          <w:rFonts w:ascii="Times New Roman" w:hAnsi="Times New Roman"/>
          <w:bCs/>
          <w:szCs w:val="24"/>
        </w:rPr>
      </w:pPr>
    </w:p>
    <w:p w14:paraId="52F1A94E" w14:textId="77777777" w:rsidR="00C326C7" w:rsidRPr="002B2032" w:rsidRDefault="00C326C7" w:rsidP="00C326C7">
      <w:pPr>
        <w:pStyle w:val="Import12"/>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spacing w:line="240" w:lineRule="auto"/>
        <w:jc w:val="center"/>
        <w:rPr>
          <w:rFonts w:ascii="Times New Roman" w:hAnsi="Times New Roman" w:cs="Times New Roman"/>
          <w:b/>
          <w:szCs w:val="24"/>
          <w:lang w:val="cs-CZ"/>
        </w:rPr>
      </w:pPr>
      <w:r w:rsidRPr="002B2032">
        <w:rPr>
          <w:rFonts w:ascii="Times New Roman" w:hAnsi="Times New Roman" w:cs="Times New Roman"/>
          <w:b/>
          <w:szCs w:val="24"/>
          <w:lang w:val="cs-CZ"/>
        </w:rPr>
        <w:t>Článek VI.</w:t>
      </w:r>
    </w:p>
    <w:p w14:paraId="1BF8FDCA" w14:textId="77777777" w:rsidR="00C326C7" w:rsidRPr="002B2032" w:rsidRDefault="00C326C7" w:rsidP="00C326C7">
      <w:pPr>
        <w:pStyle w:val="Import24"/>
        <w:tabs>
          <w:tab w:val="clear" w:pos="3096"/>
          <w:tab w:val="left" w:pos="0"/>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jc w:val="center"/>
        <w:rPr>
          <w:rFonts w:ascii="Times New Roman" w:hAnsi="Times New Roman" w:cs="Times New Roman"/>
          <w:b/>
          <w:szCs w:val="24"/>
          <w:lang w:val="cs-CZ"/>
        </w:rPr>
      </w:pPr>
      <w:r w:rsidRPr="002B2032">
        <w:rPr>
          <w:rFonts w:ascii="Times New Roman" w:hAnsi="Times New Roman" w:cs="Times New Roman"/>
          <w:b/>
          <w:szCs w:val="24"/>
          <w:lang w:val="cs-CZ"/>
        </w:rPr>
        <w:t>Mlčenlivost a ochrana osobních údajů</w:t>
      </w:r>
    </w:p>
    <w:p w14:paraId="3A2CE9CD" w14:textId="77777777" w:rsidR="00C326C7" w:rsidRPr="002B2032" w:rsidRDefault="00C326C7" w:rsidP="00C326C7">
      <w:pPr>
        <w:pStyle w:val="Import24"/>
        <w:tabs>
          <w:tab w:val="clear" w:pos="3096"/>
          <w:tab w:val="left" w:pos="0"/>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jc w:val="center"/>
        <w:rPr>
          <w:rFonts w:ascii="Times New Roman" w:hAnsi="Times New Roman" w:cs="Times New Roman"/>
          <w:b/>
          <w:szCs w:val="24"/>
          <w:lang w:val="cs-CZ"/>
        </w:rPr>
      </w:pPr>
    </w:p>
    <w:p w14:paraId="681238E2" w14:textId="77777777" w:rsidR="00C326C7" w:rsidRPr="002B2032" w:rsidRDefault="00C326C7" w:rsidP="0089398E">
      <w:pPr>
        <w:pStyle w:val="Import1"/>
        <w:numPr>
          <w:ilvl w:val="0"/>
          <w:numId w:val="6"/>
        </w:numPr>
        <w:tabs>
          <w:tab w:val="clear" w:pos="504"/>
          <w:tab w:val="left" w:pos="1584"/>
          <w:tab w:val="left" w:pos="2448"/>
          <w:tab w:val="left" w:pos="3312"/>
          <w:tab w:val="left" w:pos="4176"/>
          <w:tab w:val="left" w:pos="5040"/>
          <w:tab w:val="left" w:pos="5904"/>
          <w:tab w:val="left" w:pos="6768"/>
          <w:tab w:val="left" w:pos="7632"/>
          <w:tab w:val="left" w:pos="8496"/>
          <w:tab w:val="left" w:pos="9360"/>
          <w:tab w:val="left" w:pos="10224"/>
        </w:tabs>
        <w:spacing w:line="240" w:lineRule="auto"/>
        <w:ind w:left="357" w:hanging="357"/>
        <w:rPr>
          <w:rFonts w:ascii="Times New Roman" w:hAnsi="Times New Roman" w:cs="Times New Roman"/>
          <w:bCs/>
          <w:szCs w:val="24"/>
          <w:lang w:val="cs-CZ"/>
        </w:rPr>
      </w:pPr>
      <w:r w:rsidRPr="002B2032">
        <w:rPr>
          <w:rFonts w:ascii="Times New Roman" w:hAnsi="Times New Roman" w:cs="Times New Roman"/>
          <w:szCs w:val="24"/>
          <w:lang w:val="cs-CZ"/>
        </w:rPr>
        <w:lastRenderedPageBreak/>
        <w:t>Smluvní strany prohlašují, že všechny informace, které se při plnění předmětu smlouvy dozví, jsou důvěrné povahy.</w:t>
      </w:r>
    </w:p>
    <w:p w14:paraId="1E1D2705" w14:textId="77777777" w:rsidR="00C326C7" w:rsidRPr="002B2032" w:rsidRDefault="00C326C7" w:rsidP="00C326C7">
      <w:pPr>
        <w:pStyle w:val="Import1"/>
        <w:tabs>
          <w:tab w:val="clear" w:pos="504"/>
          <w:tab w:val="left" w:pos="1584"/>
          <w:tab w:val="left" w:pos="2448"/>
          <w:tab w:val="left" w:pos="3312"/>
          <w:tab w:val="left" w:pos="4176"/>
          <w:tab w:val="left" w:pos="5040"/>
          <w:tab w:val="left" w:pos="5904"/>
          <w:tab w:val="left" w:pos="6768"/>
          <w:tab w:val="left" w:pos="7632"/>
          <w:tab w:val="left" w:pos="8496"/>
          <w:tab w:val="left" w:pos="9360"/>
          <w:tab w:val="left" w:pos="10224"/>
        </w:tabs>
        <w:ind w:left="720"/>
        <w:rPr>
          <w:rFonts w:ascii="Times New Roman" w:hAnsi="Times New Roman" w:cs="Times New Roman"/>
          <w:bCs/>
          <w:szCs w:val="24"/>
          <w:lang w:val="cs-CZ"/>
        </w:rPr>
      </w:pPr>
    </w:p>
    <w:p w14:paraId="5F6EBA63" w14:textId="77777777" w:rsidR="00C326C7" w:rsidRPr="002B2032" w:rsidRDefault="00C326C7" w:rsidP="0089398E">
      <w:pPr>
        <w:pStyle w:val="Import1"/>
        <w:numPr>
          <w:ilvl w:val="0"/>
          <w:numId w:val="6"/>
        </w:numPr>
        <w:tabs>
          <w:tab w:val="clear" w:pos="504"/>
          <w:tab w:val="left" w:pos="1584"/>
          <w:tab w:val="left" w:pos="2448"/>
          <w:tab w:val="left" w:pos="3312"/>
          <w:tab w:val="left" w:pos="4176"/>
          <w:tab w:val="left" w:pos="5040"/>
          <w:tab w:val="left" w:pos="5904"/>
          <w:tab w:val="left" w:pos="6768"/>
          <w:tab w:val="left" w:pos="7632"/>
          <w:tab w:val="left" w:pos="8496"/>
          <w:tab w:val="left" w:pos="9360"/>
          <w:tab w:val="left" w:pos="10224"/>
        </w:tabs>
        <w:ind w:left="357" w:hanging="357"/>
        <w:rPr>
          <w:rFonts w:ascii="Times New Roman" w:hAnsi="Times New Roman" w:cs="Times New Roman"/>
          <w:bCs/>
          <w:szCs w:val="24"/>
          <w:lang w:val="cs-CZ"/>
        </w:rPr>
      </w:pPr>
      <w:r w:rsidRPr="002B2032">
        <w:rPr>
          <w:rFonts w:ascii="Times New Roman" w:hAnsi="Times New Roman" w:cs="Times New Roman"/>
          <w:szCs w:val="24"/>
          <w:lang w:val="cs-CZ"/>
        </w:rPr>
        <w:t>Smluvní strany se zavazují zachovávat o důvěrných informacích mlčenlivost a důvěrné informace používat pouze k plnění předmětu smlouvy. Povinnost zachovávat mlčenlivost znamená zejména povinnost zdržet se jakéhokoliv jednání, kterým by důvěrné informace byly sděleny nebo zpřístupněny třetí osobě nebo by byly využity v rozporu s jejich účelem pro vlastní potřeby nebo pro potřeby třetí osoby, případně by bylo umožněno třetí osobě jakékoliv využití těchto důvěrných informací.</w:t>
      </w:r>
    </w:p>
    <w:p w14:paraId="35F1646C" w14:textId="77777777" w:rsidR="00C326C7" w:rsidRPr="002B2032" w:rsidRDefault="00C326C7" w:rsidP="00C326C7">
      <w:pPr>
        <w:pStyle w:val="Odstavecseseznamem1"/>
        <w:rPr>
          <w:bCs/>
        </w:rPr>
      </w:pPr>
    </w:p>
    <w:p w14:paraId="08A651C3" w14:textId="77777777" w:rsidR="00C326C7" w:rsidRPr="002B2032" w:rsidRDefault="00C326C7" w:rsidP="0089398E">
      <w:pPr>
        <w:pStyle w:val="Import1"/>
        <w:numPr>
          <w:ilvl w:val="0"/>
          <w:numId w:val="6"/>
        </w:numPr>
        <w:tabs>
          <w:tab w:val="clear" w:pos="504"/>
          <w:tab w:val="left" w:pos="1584"/>
          <w:tab w:val="left" w:pos="2448"/>
          <w:tab w:val="left" w:pos="3312"/>
          <w:tab w:val="left" w:pos="4176"/>
          <w:tab w:val="left" w:pos="5040"/>
          <w:tab w:val="left" w:pos="5904"/>
          <w:tab w:val="left" w:pos="6768"/>
          <w:tab w:val="left" w:pos="7632"/>
          <w:tab w:val="left" w:pos="8496"/>
          <w:tab w:val="left" w:pos="9360"/>
          <w:tab w:val="left" w:pos="10224"/>
        </w:tabs>
        <w:ind w:left="357" w:hanging="357"/>
        <w:rPr>
          <w:rFonts w:ascii="Times New Roman" w:hAnsi="Times New Roman" w:cs="Times New Roman"/>
          <w:bCs/>
          <w:szCs w:val="24"/>
          <w:lang w:val="cs-CZ"/>
        </w:rPr>
      </w:pPr>
      <w:r w:rsidRPr="002B2032">
        <w:rPr>
          <w:rFonts w:ascii="Times New Roman" w:hAnsi="Times New Roman" w:cs="Times New Roman"/>
          <w:szCs w:val="24"/>
          <w:lang w:val="cs-CZ"/>
        </w:rPr>
        <w:t>Smluvní strany jsou oprávněny předat důvěrné informace třetí osobě v případě, kdy jim tato povinnost vyplývá ze zákona nebo jiného právního předpisu nebo z pravomocného rozhodnutí soudu. Smluvní strany se zavazují v takovém případě spolupracovat a učinit všechna možná opatření nutná k ochraně zájmů druhé smluvní strany.</w:t>
      </w:r>
    </w:p>
    <w:p w14:paraId="6F9B671A" w14:textId="77777777" w:rsidR="00C326C7" w:rsidRPr="002B2032" w:rsidRDefault="00C326C7" w:rsidP="00C326C7">
      <w:pPr>
        <w:pStyle w:val="Import1"/>
        <w:tabs>
          <w:tab w:val="clear" w:pos="504"/>
          <w:tab w:val="left" w:pos="1584"/>
          <w:tab w:val="left" w:pos="2448"/>
          <w:tab w:val="left" w:pos="3312"/>
          <w:tab w:val="left" w:pos="4176"/>
          <w:tab w:val="left" w:pos="5040"/>
          <w:tab w:val="left" w:pos="5904"/>
          <w:tab w:val="left" w:pos="6768"/>
          <w:tab w:val="left" w:pos="7632"/>
          <w:tab w:val="left" w:pos="8496"/>
          <w:tab w:val="left" w:pos="9360"/>
          <w:tab w:val="left" w:pos="10224"/>
        </w:tabs>
        <w:ind w:left="720"/>
        <w:rPr>
          <w:rFonts w:ascii="Times New Roman" w:hAnsi="Times New Roman" w:cs="Times New Roman"/>
          <w:bCs/>
          <w:szCs w:val="24"/>
          <w:lang w:val="cs-CZ"/>
        </w:rPr>
      </w:pPr>
    </w:p>
    <w:p w14:paraId="37CF324D" w14:textId="77777777" w:rsidR="00C326C7" w:rsidRPr="002B2032" w:rsidRDefault="00C326C7" w:rsidP="0089398E">
      <w:pPr>
        <w:pStyle w:val="Import1"/>
        <w:numPr>
          <w:ilvl w:val="0"/>
          <w:numId w:val="6"/>
        </w:numPr>
        <w:tabs>
          <w:tab w:val="clear" w:pos="504"/>
          <w:tab w:val="left" w:pos="1584"/>
          <w:tab w:val="left" w:pos="2448"/>
          <w:tab w:val="left" w:pos="3312"/>
          <w:tab w:val="left" w:pos="4176"/>
          <w:tab w:val="left" w:pos="5040"/>
          <w:tab w:val="left" w:pos="5904"/>
          <w:tab w:val="left" w:pos="6768"/>
          <w:tab w:val="left" w:pos="7632"/>
          <w:tab w:val="left" w:pos="8496"/>
          <w:tab w:val="left" w:pos="9360"/>
          <w:tab w:val="left" w:pos="10224"/>
        </w:tabs>
        <w:ind w:left="357" w:hanging="357"/>
        <w:rPr>
          <w:rFonts w:ascii="Times New Roman" w:hAnsi="Times New Roman" w:cs="Times New Roman"/>
          <w:szCs w:val="24"/>
        </w:rPr>
      </w:pPr>
      <w:r w:rsidRPr="002B2032">
        <w:rPr>
          <w:rFonts w:ascii="Times New Roman" w:hAnsi="Times New Roman" w:cs="Times New Roman"/>
          <w:szCs w:val="24"/>
          <w:lang w:val="cs-CZ"/>
        </w:rPr>
        <w:t>Kupující je oprávněn předat důvěrné informace pouze svým zaměstnancům, kteří je potřebují znát pro plnění předmětu smlouvy, případně dalším spolupracujícím osobám, jejichž služby jsou nutné pro plnění předmětu smlouvy. Prodávající plně odpovídá za porušení závazku mlčenlivosti ze strany svých zaměstnanců či spolupracujících osob. Této odpovědnosti se nemůže zprostit.</w:t>
      </w:r>
    </w:p>
    <w:p w14:paraId="22C99681" w14:textId="77777777" w:rsidR="00C326C7" w:rsidRPr="002B2032" w:rsidRDefault="00C326C7" w:rsidP="00C326C7">
      <w:pPr>
        <w:pStyle w:val="Odstavecseseznamem"/>
        <w:rPr>
          <w:rFonts w:ascii="Times New Roman" w:hAnsi="Times New Roman"/>
          <w:szCs w:val="24"/>
        </w:rPr>
      </w:pPr>
    </w:p>
    <w:p w14:paraId="2A9FA73C" w14:textId="77777777" w:rsidR="00C326C7" w:rsidRPr="002B2032" w:rsidRDefault="00C326C7" w:rsidP="0089398E">
      <w:pPr>
        <w:pStyle w:val="Import1"/>
        <w:numPr>
          <w:ilvl w:val="0"/>
          <w:numId w:val="6"/>
        </w:numPr>
        <w:tabs>
          <w:tab w:val="clear" w:pos="504"/>
          <w:tab w:val="left" w:pos="1584"/>
          <w:tab w:val="left" w:pos="2448"/>
          <w:tab w:val="left" w:pos="3312"/>
          <w:tab w:val="left" w:pos="4176"/>
          <w:tab w:val="left" w:pos="5040"/>
          <w:tab w:val="left" w:pos="5904"/>
          <w:tab w:val="left" w:pos="6768"/>
          <w:tab w:val="left" w:pos="7632"/>
          <w:tab w:val="left" w:pos="8496"/>
          <w:tab w:val="left" w:pos="9360"/>
          <w:tab w:val="left" w:pos="10224"/>
        </w:tabs>
        <w:ind w:left="357" w:hanging="357"/>
        <w:rPr>
          <w:rFonts w:ascii="Times New Roman" w:hAnsi="Times New Roman" w:cs="Times New Roman"/>
          <w:szCs w:val="24"/>
          <w:lang w:val="cs-CZ"/>
        </w:rPr>
      </w:pPr>
      <w:r w:rsidRPr="002B2032">
        <w:rPr>
          <w:rFonts w:ascii="Times New Roman" w:hAnsi="Times New Roman" w:cs="Times New Roman"/>
          <w:szCs w:val="24"/>
          <w:lang w:val="cs-CZ"/>
        </w:rPr>
        <w:t>Budou-li údaje, ke kterým kupující získá v souvislosti s plněním dle této smlouvy přístup, mít povahu osobních údajů, kterými se rozumí osobní údaje zákona č. 110/2019 Sb. o zpracování osobních údajů (dále jen „</w:t>
      </w:r>
      <w:r w:rsidRPr="002B2032">
        <w:rPr>
          <w:rFonts w:ascii="Times New Roman" w:hAnsi="Times New Roman" w:cs="Times New Roman"/>
          <w:b/>
          <w:i/>
          <w:iCs/>
          <w:szCs w:val="24"/>
          <w:lang w:val="cs-CZ"/>
        </w:rPr>
        <w:t>Zákon</w:t>
      </w:r>
      <w:r w:rsidRPr="002B2032">
        <w:rPr>
          <w:rFonts w:ascii="Times New Roman" w:hAnsi="Times New Roman" w:cs="Times New Roman"/>
          <w:szCs w:val="24"/>
          <w:lang w:val="cs-CZ"/>
        </w:rPr>
        <w:t>“), resp. ve smyslu nařízení Evropského parlamentu a Rady (EU) 2016/679 o ochraně fyzických osob v souvislosti se zpracováním osobních údajů a o volném pohybu těchto údajů a o zrušení směrnice 95/46/ES (obecné nařízení o ochraně osobních údajů) (GDPR) (dále jen „</w:t>
      </w:r>
      <w:r w:rsidRPr="002B2032">
        <w:rPr>
          <w:rFonts w:ascii="Times New Roman" w:hAnsi="Times New Roman" w:cs="Times New Roman"/>
          <w:b/>
          <w:i/>
          <w:iCs/>
          <w:szCs w:val="24"/>
          <w:lang w:val="cs-CZ"/>
        </w:rPr>
        <w:t>Nařízení</w:t>
      </w:r>
      <w:r w:rsidRPr="002B2032">
        <w:rPr>
          <w:rFonts w:ascii="Times New Roman" w:hAnsi="Times New Roman" w:cs="Times New Roman"/>
          <w:szCs w:val="24"/>
          <w:lang w:val="cs-CZ"/>
        </w:rPr>
        <w:t>“) včetně zvláštních kategorií osobních údajů ve smyslu článku 9 Nařízení a rozsudků ve smyslu článku 10 Nařízení (dále jen „</w:t>
      </w:r>
      <w:r w:rsidRPr="002B2032">
        <w:rPr>
          <w:rFonts w:ascii="Times New Roman" w:hAnsi="Times New Roman" w:cs="Times New Roman"/>
          <w:b/>
          <w:i/>
          <w:iCs/>
          <w:szCs w:val="24"/>
          <w:lang w:val="cs-CZ"/>
        </w:rPr>
        <w:t>Osobní</w:t>
      </w:r>
      <w:r w:rsidRPr="002B2032">
        <w:rPr>
          <w:rFonts w:ascii="Times New Roman" w:hAnsi="Times New Roman" w:cs="Times New Roman"/>
          <w:i/>
          <w:iCs/>
          <w:szCs w:val="24"/>
          <w:lang w:val="cs-CZ"/>
        </w:rPr>
        <w:t xml:space="preserve"> </w:t>
      </w:r>
      <w:r w:rsidRPr="002B2032">
        <w:rPr>
          <w:rFonts w:ascii="Times New Roman" w:hAnsi="Times New Roman" w:cs="Times New Roman"/>
          <w:b/>
          <w:i/>
          <w:iCs/>
          <w:szCs w:val="24"/>
          <w:lang w:val="cs-CZ"/>
        </w:rPr>
        <w:t>údaje</w:t>
      </w:r>
      <w:r w:rsidRPr="002B2032">
        <w:rPr>
          <w:rFonts w:ascii="Times New Roman" w:hAnsi="Times New Roman" w:cs="Times New Roman"/>
          <w:szCs w:val="24"/>
          <w:lang w:val="cs-CZ"/>
        </w:rPr>
        <w:t>“), je kupující povinen přijmout veškerá opatření k tomu, aby nemohlo dojít k neoprávněnému nebo nahodilému přístupu k těmto Osobním údajům, jejich změně, zničení či ztrátě, neoprávněným přenosům či jinému zneužití, a zajistit nakládání s Osobními údaji v souladu s touto smlouvou, Zákonem a Nařízením.</w:t>
      </w:r>
    </w:p>
    <w:p w14:paraId="49DF7081" w14:textId="77777777" w:rsidR="00C326C7" w:rsidRPr="002B2032" w:rsidRDefault="00C326C7" w:rsidP="00C326C7">
      <w:pPr>
        <w:pStyle w:val="Odstavecseseznamem2"/>
        <w:rPr>
          <w:rFonts w:cs="Times New Roman"/>
          <w:szCs w:val="24"/>
        </w:rPr>
      </w:pPr>
    </w:p>
    <w:p w14:paraId="1BEBD830" w14:textId="77777777" w:rsidR="00C326C7" w:rsidRPr="002B2032" w:rsidRDefault="00C326C7" w:rsidP="0089398E">
      <w:pPr>
        <w:pStyle w:val="Import1"/>
        <w:numPr>
          <w:ilvl w:val="0"/>
          <w:numId w:val="6"/>
        </w:numPr>
        <w:tabs>
          <w:tab w:val="clear" w:pos="504"/>
          <w:tab w:val="left" w:pos="1584"/>
          <w:tab w:val="left" w:pos="2448"/>
          <w:tab w:val="left" w:pos="3312"/>
          <w:tab w:val="left" w:pos="4176"/>
          <w:tab w:val="left" w:pos="5040"/>
          <w:tab w:val="left" w:pos="5904"/>
          <w:tab w:val="left" w:pos="6768"/>
          <w:tab w:val="left" w:pos="7632"/>
          <w:tab w:val="left" w:pos="8496"/>
          <w:tab w:val="left" w:pos="9360"/>
          <w:tab w:val="left" w:pos="10224"/>
        </w:tabs>
        <w:ind w:left="357" w:hanging="357"/>
        <w:rPr>
          <w:rFonts w:ascii="Times New Roman" w:hAnsi="Times New Roman" w:cs="Times New Roman"/>
          <w:b/>
          <w:szCs w:val="24"/>
          <w:lang w:val="cs-CZ"/>
        </w:rPr>
      </w:pPr>
      <w:r w:rsidRPr="002B2032">
        <w:rPr>
          <w:rFonts w:ascii="Times New Roman" w:hAnsi="Times New Roman" w:cs="Times New Roman"/>
          <w:szCs w:val="24"/>
          <w:lang w:val="cs-CZ"/>
        </w:rPr>
        <w:t>Kupující je povinen přijmout opatření k ochraně důvěrných informací a ochraně Osobních údajů. Kupující má povinnost zachovat mlčenlivost i po skončení smluvního vztahu založeného touto smlouvou.</w:t>
      </w:r>
    </w:p>
    <w:p w14:paraId="41D15C50" w14:textId="77777777" w:rsidR="00C326C7" w:rsidRPr="002B2032" w:rsidRDefault="00C326C7" w:rsidP="00C326C7">
      <w:pPr>
        <w:pStyle w:val="Odstavecseseznamem"/>
        <w:rPr>
          <w:rFonts w:ascii="Times New Roman" w:hAnsi="Times New Roman"/>
          <w:b/>
          <w:szCs w:val="24"/>
        </w:rPr>
      </w:pPr>
    </w:p>
    <w:p w14:paraId="17CF4FB8" w14:textId="77777777" w:rsidR="00C326C7" w:rsidRPr="002B2032" w:rsidRDefault="00C326C7" w:rsidP="00C326C7">
      <w:pPr>
        <w:pStyle w:val="Import1"/>
        <w:tabs>
          <w:tab w:val="clear" w:pos="504"/>
          <w:tab w:val="left" w:pos="1584"/>
          <w:tab w:val="left" w:pos="2448"/>
          <w:tab w:val="left" w:pos="3312"/>
          <w:tab w:val="left" w:pos="4176"/>
          <w:tab w:val="left" w:pos="5040"/>
          <w:tab w:val="left" w:pos="5904"/>
          <w:tab w:val="left" w:pos="6768"/>
          <w:tab w:val="left" w:pos="7632"/>
          <w:tab w:val="left" w:pos="8496"/>
          <w:tab w:val="left" w:pos="9360"/>
          <w:tab w:val="left" w:pos="10224"/>
        </w:tabs>
        <w:ind w:left="720"/>
        <w:rPr>
          <w:rFonts w:ascii="Times New Roman" w:hAnsi="Times New Roman" w:cs="Times New Roman"/>
          <w:b/>
          <w:szCs w:val="24"/>
          <w:lang w:val="cs-CZ"/>
        </w:rPr>
      </w:pPr>
    </w:p>
    <w:p w14:paraId="0731F37B" w14:textId="77777777" w:rsidR="00C326C7" w:rsidRPr="002B2032" w:rsidRDefault="00C326C7" w:rsidP="00C326C7">
      <w:pPr>
        <w:pStyle w:val="Import38"/>
        <w:keepNext/>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ind w:left="57"/>
        <w:jc w:val="center"/>
        <w:rPr>
          <w:rFonts w:ascii="Times New Roman" w:hAnsi="Times New Roman" w:cs="Times New Roman"/>
          <w:b/>
          <w:szCs w:val="24"/>
          <w:lang w:val="cs-CZ"/>
        </w:rPr>
      </w:pPr>
      <w:r w:rsidRPr="002B2032">
        <w:rPr>
          <w:rFonts w:ascii="Times New Roman" w:hAnsi="Times New Roman" w:cs="Times New Roman"/>
          <w:b/>
          <w:szCs w:val="24"/>
          <w:lang w:val="cs-CZ"/>
        </w:rPr>
        <w:t>Článek VII.</w:t>
      </w:r>
    </w:p>
    <w:p w14:paraId="22565A8D" w14:textId="77777777" w:rsidR="00C326C7" w:rsidRPr="002B2032" w:rsidRDefault="00C326C7" w:rsidP="00C326C7">
      <w:pPr>
        <w:pStyle w:val="Import5"/>
        <w:keepNext/>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ind w:left="3600" w:hanging="3600"/>
        <w:jc w:val="center"/>
        <w:rPr>
          <w:rFonts w:ascii="Times New Roman" w:hAnsi="Times New Roman" w:cs="Times New Roman"/>
          <w:b/>
          <w:szCs w:val="24"/>
          <w:lang w:val="cs-CZ"/>
        </w:rPr>
      </w:pPr>
      <w:r w:rsidRPr="002B2032">
        <w:rPr>
          <w:rFonts w:ascii="Times New Roman" w:hAnsi="Times New Roman" w:cs="Times New Roman"/>
          <w:b/>
          <w:szCs w:val="24"/>
          <w:lang w:val="cs-CZ"/>
        </w:rPr>
        <w:t>Odstoupení od smlouvy</w:t>
      </w:r>
    </w:p>
    <w:p w14:paraId="65DC94C8" w14:textId="77777777" w:rsidR="00C326C7" w:rsidRPr="002B2032" w:rsidRDefault="00C326C7" w:rsidP="00C326C7">
      <w:pPr>
        <w:pStyle w:val="Import5"/>
        <w:keepNext/>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ind w:left="3600" w:hanging="3600"/>
        <w:jc w:val="center"/>
        <w:rPr>
          <w:rFonts w:ascii="Times New Roman" w:hAnsi="Times New Roman" w:cs="Times New Roman"/>
          <w:b/>
          <w:szCs w:val="24"/>
          <w:lang w:val="cs-CZ"/>
        </w:rPr>
      </w:pPr>
    </w:p>
    <w:p w14:paraId="5A44BA62" w14:textId="77777777" w:rsidR="00C326C7" w:rsidRPr="002B2032" w:rsidRDefault="00C326C7" w:rsidP="00C326C7">
      <w:pPr>
        <w:pStyle w:val="Default"/>
        <w:spacing w:line="280" w:lineRule="exact"/>
        <w:ind w:left="284" w:hanging="284"/>
        <w:jc w:val="both"/>
        <w:rPr>
          <w:rFonts w:ascii="Times New Roman" w:hAnsi="Times New Roman" w:cs="Times New Roman"/>
        </w:rPr>
      </w:pPr>
      <w:r w:rsidRPr="002B2032">
        <w:rPr>
          <w:rFonts w:ascii="Times New Roman" w:hAnsi="Times New Roman" w:cs="Times New Roman"/>
        </w:rPr>
        <w:t xml:space="preserve">1. Kupující bere na vědomí, že prodávající od této smlouvy odstoupí, ukáže-li se prohlášení kupujícího, že není osobou, na níž se vztahuje § 18 zákona č. 219/2000 Sb., jako nepravdivé. </w:t>
      </w:r>
    </w:p>
    <w:p w14:paraId="19AF39DD" w14:textId="77777777" w:rsidR="00C326C7" w:rsidRPr="002B2032" w:rsidRDefault="00C326C7" w:rsidP="00C326C7">
      <w:pPr>
        <w:pStyle w:val="Default"/>
        <w:spacing w:line="280" w:lineRule="exact"/>
        <w:jc w:val="both"/>
        <w:rPr>
          <w:rFonts w:ascii="Times New Roman" w:hAnsi="Times New Roman" w:cs="Times New Roman"/>
        </w:rPr>
      </w:pPr>
    </w:p>
    <w:p w14:paraId="724B9B37" w14:textId="064DE46A" w:rsidR="00C326C7" w:rsidRPr="002B2032" w:rsidRDefault="00C326C7" w:rsidP="00C326C7">
      <w:pPr>
        <w:pStyle w:val="Default"/>
        <w:spacing w:line="280" w:lineRule="exact"/>
        <w:ind w:left="284" w:hanging="284"/>
        <w:jc w:val="both"/>
        <w:rPr>
          <w:rFonts w:ascii="Times New Roman" w:hAnsi="Times New Roman" w:cs="Times New Roman"/>
        </w:rPr>
      </w:pPr>
      <w:r w:rsidRPr="002B2032">
        <w:rPr>
          <w:rFonts w:ascii="Times New Roman" w:hAnsi="Times New Roman" w:cs="Times New Roman"/>
        </w:rPr>
        <w:t>2. Prodávající má právo od této smlouvy odstoupit, ukáž</w:t>
      </w:r>
      <w:r w:rsidR="002F0DA6">
        <w:rPr>
          <w:rFonts w:ascii="Times New Roman" w:hAnsi="Times New Roman" w:cs="Times New Roman"/>
        </w:rPr>
        <w:t>ou</w:t>
      </w:r>
      <w:r w:rsidRPr="002B2032">
        <w:rPr>
          <w:rFonts w:ascii="Times New Roman" w:hAnsi="Times New Roman" w:cs="Times New Roman"/>
        </w:rPr>
        <w:t xml:space="preserve">-li se prohlášení kupujícího, uvedená v </w:t>
      </w:r>
      <w:r w:rsidR="002F0DA6">
        <w:rPr>
          <w:rFonts w:ascii="Times New Roman" w:hAnsi="Times New Roman" w:cs="Times New Roman"/>
        </w:rPr>
        <w:t>článku</w:t>
      </w:r>
      <w:r w:rsidRPr="002B2032">
        <w:rPr>
          <w:rFonts w:ascii="Times New Roman" w:hAnsi="Times New Roman" w:cs="Times New Roman"/>
        </w:rPr>
        <w:t xml:space="preserve"> V. této smlouvy, jako nepravdivá anebo nastanou-li takové skutečnosti. </w:t>
      </w:r>
    </w:p>
    <w:p w14:paraId="598E7534" w14:textId="77777777" w:rsidR="00C326C7" w:rsidRPr="002B2032" w:rsidRDefault="00C326C7" w:rsidP="00C326C7">
      <w:pPr>
        <w:pStyle w:val="Default"/>
        <w:spacing w:line="280" w:lineRule="exact"/>
        <w:jc w:val="both"/>
        <w:rPr>
          <w:rFonts w:ascii="Times New Roman" w:hAnsi="Times New Roman" w:cs="Times New Roman"/>
        </w:rPr>
      </w:pPr>
    </w:p>
    <w:p w14:paraId="49333F34" w14:textId="7CEF4DC6" w:rsidR="00C326C7" w:rsidRPr="002B2032" w:rsidRDefault="00C326C7" w:rsidP="00C326C7">
      <w:pPr>
        <w:pStyle w:val="Default"/>
        <w:spacing w:line="280" w:lineRule="exact"/>
        <w:ind w:left="284" w:hanging="284"/>
        <w:jc w:val="both"/>
        <w:rPr>
          <w:rFonts w:ascii="Times New Roman" w:hAnsi="Times New Roman" w:cs="Times New Roman"/>
        </w:rPr>
      </w:pPr>
      <w:r w:rsidRPr="002B2032">
        <w:rPr>
          <w:rFonts w:ascii="Times New Roman" w:hAnsi="Times New Roman" w:cs="Times New Roman"/>
        </w:rPr>
        <w:t xml:space="preserve">3. </w:t>
      </w:r>
      <w:r w:rsidR="00892622">
        <w:rPr>
          <w:rFonts w:ascii="Times New Roman" w:hAnsi="Times New Roman" w:cs="Times New Roman"/>
        </w:rPr>
        <w:t>Odstoupení musí být v písemné formě a o</w:t>
      </w:r>
      <w:r w:rsidRPr="002B2032">
        <w:rPr>
          <w:rFonts w:ascii="Times New Roman" w:hAnsi="Times New Roman" w:cs="Times New Roman"/>
        </w:rPr>
        <w:t xml:space="preserve">dstoupením se závazky z této smlouvy od počátku </w:t>
      </w:r>
      <w:proofErr w:type="gramStart"/>
      <w:r w:rsidRPr="002B2032">
        <w:rPr>
          <w:rFonts w:ascii="Times New Roman" w:hAnsi="Times New Roman" w:cs="Times New Roman"/>
        </w:rPr>
        <w:t>ruší</w:t>
      </w:r>
      <w:proofErr w:type="gramEnd"/>
      <w:r w:rsidRPr="002B2032">
        <w:rPr>
          <w:rFonts w:ascii="Times New Roman" w:hAnsi="Times New Roman" w:cs="Times New Roman"/>
        </w:rPr>
        <w:t xml:space="preserve">. Smluvní strany jsou povinny si vrátit vzájemná plnění poskytnutá dle této smlouvy. </w:t>
      </w:r>
    </w:p>
    <w:p w14:paraId="4E0C9CA2" w14:textId="77777777" w:rsidR="00C326C7" w:rsidRPr="002B2032" w:rsidRDefault="00C326C7" w:rsidP="00C326C7">
      <w:pPr>
        <w:pStyle w:val="Default"/>
        <w:spacing w:line="280" w:lineRule="exact"/>
        <w:jc w:val="both"/>
        <w:rPr>
          <w:rFonts w:ascii="Times New Roman" w:hAnsi="Times New Roman" w:cs="Times New Roman"/>
        </w:rPr>
      </w:pPr>
    </w:p>
    <w:p w14:paraId="7632BBE4" w14:textId="03EF50AF" w:rsidR="00C326C7" w:rsidRPr="002B2032" w:rsidRDefault="00C326C7" w:rsidP="00C326C7">
      <w:pPr>
        <w:pStyle w:val="Default"/>
        <w:spacing w:line="280" w:lineRule="exact"/>
        <w:ind w:left="284" w:hanging="284"/>
        <w:jc w:val="both"/>
        <w:rPr>
          <w:rFonts w:ascii="Times New Roman" w:hAnsi="Times New Roman" w:cs="Times New Roman"/>
        </w:rPr>
      </w:pPr>
      <w:r w:rsidRPr="002B2032">
        <w:rPr>
          <w:rFonts w:ascii="Times New Roman" w:hAnsi="Times New Roman" w:cs="Times New Roman"/>
        </w:rPr>
        <w:lastRenderedPageBreak/>
        <w:t xml:space="preserve">4. Odstoupení od této smlouvy kteroukoliv ze smluvních stran se nedotýká povinnosti kupujícího zaplatit peněžitá plnění, na jejichž úhradu dle této smlouvy vznikl prodávajícímu nárok do data účinnosti odstoupení. </w:t>
      </w:r>
    </w:p>
    <w:p w14:paraId="135F0EA5" w14:textId="77777777" w:rsidR="00C326C7" w:rsidRPr="002B2032" w:rsidRDefault="00C326C7" w:rsidP="00C326C7">
      <w:pPr>
        <w:pStyle w:val="Default"/>
        <w:spacing w:line="280" w:lineRule="exact"/>
        <w:jc w:val="both"/>
        <w:rPr>
          <w:rFonts w:ascii="Times New Roman" w:hAnsi="Times New Roman" w:cs="Times New Roman"/>
        </w:rPr>
      </w:pPr>
    </w:p>
    <w:p w14:paraId="33801F2F" w14:textId="5F3327CE" w:rsidR="00C326C7" w:rsidRPr="002B2032" w:rsidRDefault="000D4D31" w:rsidP="00892622">
      <w:pPr>
        <w:pStyle w:val="Default"/>
        <w:spacing w:line="280" w:lineRule="exact"/>
        <w:ind w:left="284" w:hanging="284"/>
        <w:jc w:val="both"/>
        <w:rPr>
          <w:rFonts w:ascii="Times New Roman" w:hAnsi="Times New Roman" w:cs="Times New Roman"/>
        </w:rPr>
      </w:pPr>
      <w:r>
        <w:rPr>
          <w:rFonts w:ascii="Times New Roman" w:hAnsi="Times New Roman" w:cs="Times New Roman"/>
        </w:rPr>
        <w:t>5</w:t>
      </w:r>
      <w:r w:rsidR="00C326C7" w:rsidRPr="002B2032">
        <w:rPr>
          <w:rFonts w:ascii="Times New Roman" w:hAnsi="Times New Roman" w:cs="Times New Roman"/>
        </w:rPr>
        <w:t>. Pokud dojde k odstoupení od smlouvy</w:t>
      </w:r>
      <w:r w:rsidR="009438DC">
        <w:rPr>
          <w:rFonts w:ascii="Times New Roman" w:hAnsi="Times New Roman" w:cs="Times New Roman"/>
        </w:rPr>
        <w:t xml:space="preserve"> a </w:t>
      </w:r>
      <w:r w:rsidR="009438DC" w:rsidRPr="002B2032">
        <w:rPr>
          <w:rFonts w:ascii="Times New Roman" w:hAnsi="Times New Roman" w:cs="Times New Roman"/>
        </w:rPr>
        <w:t xml:space="preserve">kupní cena byla </w:t>
      </w:r>
      <w:r w:rsidR="009438DC">
        <w:rPr>
          <w:rFonts w:ascii="Times New Roman" w:hAnsi="Times New Roman" w:cs="Times New Roman"/>
        </w:rPr>
        <w:t>kupujícím uhraz</w:t>
      </w:r>
      <w:r w:rsidR="009438DC" w:rsidRPr="002B2032">
        <w:rPr>
          <w:rFonts w:ascii="Times New Roman" w:hAnsi="Times New Roman" w:cs="Times New Roman"/>
        </w:rPr>
        <w:t>ena</w:t>
      </w:r>
      <w:r w:rsidR="00C326C7" w:rsidRPr="002B2032">
        <w:rPr>
          <w:rFonts w:ascii="Times New Roman" w:hAnsi="Times New Roman" w:cs="Times New Roman"/>
        </w:rPr>
        <w:t xml:space="preserve">, má prodávající povinnost do </w:t>
      </w:r>
      <w:r w:rsidR="00892622">
        <w:rPr>
          <w:rFonts w:ascii="Times New Roman" w:hAnsi="Times New Roman" w:cs="Times New Roman"/>
        </w:rPr>
        <w:t>30</w:t>
      </w:r>
      <w:r w:rsidR="00C326C7" w:rsidRPr="002B2032">
        <w:rPr>
          <w:rFonts w:ascii="Times New Roman" w:hAnsi="Times New Roman" w:cs="Times New Roman"/>
        </w:rPr>
        <w:t xml:space="preserve"> dnů od účinků odstoupení vrátit kupní cenu sníženou o kauci (pouze v případě odstoupení od smlouvy </w:t>
      </w:r>
      <w:r w:rsidR="00892622">
        <w:rPr>
          <w:rFonts w:ascii="Times New Roman" w:hAnsi="Times New Roman" w:cs="Times New Roman"/>
        </w:rPr>
        <w:t>kupu</w:t>
      </w:r>
      <w:r w:rsidR="00C326C7" w:rsidRPr="002B2032">
        <w:rPr>
          <w:rFonts w:ascii="Times New Roman" w:hAnsi="Times New Roman" w:cs="Times New Roman"/>
        </w:rPr>
        <w:t xml:space="preserve">jícím) na účet kupujícího. </w:t>
      </w:r>
    </w:p>
    <w:p w14:paraId="55392810" w14:textId="77777777" w:rsidR="00C326C7" w:rsidRPr="002B2032" w:rsidRDefault="00C326C7" w:rsidP="00C326C7">
      <w:pPr>
        <w:pStyle w:val="Default"/>
        <w:spacing w:line="280" w:lineRule="exact"/>
        <w:jc w:val="both"/>
        <w:rPr>
          <w:rFonts w:ascii="Times New Roman" w:hAnsi="Times New Roman" w:cs="Times New Roman"/>
        </w:rPr>
      </w:pPr>
    </w:p>
    <w:p w14:paraId="284F7962" w14:textId="1F3626E1" w:rsidR="00C326C7" w:rsidRPr="002B2032" w:rsidRDefault="00C326C7" w:rsidP="009438DC">
      <w:pPr>
        <w:spacing w:line="280" w:lineRule="exact"/>
        <w:ind w:left="284"/>
        <w:jc w:val="both"/>
        <w:rPr>
          <w:rFonts w:ascii="Times New Roman" w:hAnsi="Times New Roman"/>
          <w:szCs w:val="24"/>
        </w:rPr>
      </w:pPr>
    </w:p>
    <w:p w14:paraId="0BF07394" w14:textId="77777777" w:rsidR="00C326C7" w:rsidRPr="002B2032" w:rsidRDefault="00C326C7" w:rsidP="00C326C7">
      <w:pPr>
        <w:jc w:val="both"/>
        <w:rPr>
          <w:rFonts w:ascii="Times New Roman" w:hAnsi="Times New Roman"/>
          <w:szCs w:val="24"/>
        </w:rPr>
      </w:pPr>
    </w:p>
    <w:p w14:paraId="228EB97A" w14:textId="77777777" w:rsidR="00C326C7" w:rsidRPr="002B2032" w:rsidRDefault="00C326C7" w:rsidP="00C326C7">
      <w:pPr>
        <w:pStyle w:val="Import12"/>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jc w:val="center"/>
        <w:rPr>
          <w:rFonts w:ascii="Times New Roman" w:hAnsi="Times New Roman" w:cs="Times New Roman"/>
          <w:b/>
          <w:szCs w:val="24"/>
          <w:lang w:val="cs-CZ"/>
        </w:rPr>
      </w:pPr>
      <w:r w:rsidRPr="002B2032">
        <w:rPr>
          <w:rFonts w:ascii="Times New Roman" w:hAnsi="Times New Roman" w:cs="Times New Roman"/>
          <w:b/>
          <w:szCs w:val="24"/>
          <w:lang w:val="cs-CZ"/>
        </w:rPr>
        <w:t>Článek VIII</w:t>
      </w:r>
      <w:r>
        <w:rPr>
          <w:rFonts w:ascii="Times New Roman" w:hAnsi="Times New Roman" w:cs="Times New Roman"/>
          <w:b/>
          <w:szCs w:val="24"/>
          <w:lang w:val="cs-CZ"/>
        </w:rPr>
        <w:t>.</w:t>
      </w:r>
    </w:p>
    <w:p w14:paraId="586E4673" w14:textId="7B7E3C22" w:rsidR="00C326C7" w:rsidRPr="002B2032" w:rsidRDefault="00C326C7" w:rsidP="00C326C7">
      <w:pPr>
        <w:pStyle w:val="Import12"/>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jc w:val="center"/>
        <w:rPr>
          <w:rFonts w:ascii="Times New Roman" w:hAnsi="Times New Roman" w:cs="Times New Roman"/>
          <w:b/>
          <w:szCs w:val="24"/>
          <w:lang w:val="cs-CZ"/>
        </w:rPr>
      </w:pPr>
      <w:r w:rsidRPr="002B2032">
        <w:rPr>
          <w:rFonts w:ascii="Times New Roman" w:hAnsi="Times New Roman" w:cs="Times New Roman"/>
          <w:b/>
          <w:szCs w:val="24"/>
          <w:lang w:val="cs-CZ"/>
        </w:rPr>
        <w:t>Převod vlastnického práva</w:t>
      </w:r>
    </w:p>
    <w:p w14:paraId="19918E69" w14:textId="77777777" w:rsidR="00C326C7" w:rsidRPr="002B2032" w:rsidRDefault="00C326C7" w:rsidP="00C326C7">
      <w:pPr>
        <w:pStyle w:val="Import12"/>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jc w:val="center"/>
        <w:rPr>
          <w:rFonts w:ascii="Times New Roman" w:hAnsi="Times New Roman" w:cs="Times New Roman"/>
          <w:b/>
          <w:szCs w:val="24"/>
          <w:lang w:val="cs-CZ"/>
        </w:rPr>
      </w:pPr>
    </w:p>
    <w:p w14:paraId="6C731DDB" w14:textId="68A2CC54" w:rsidR="00C5649D" w:rsidRDefault="00C5649D" w:rsidP="00C326C7">
      <w:pPr>
        <w:pStyle w:val="Default"/>
        <w:numPr>
          <w:ilvl w:val="0"/>
          <w:numId w:val="12"/>
        </w:numPr>
        <w:spacing w:line="280" w:lineRule="exact"/>
        <w:ind w:left="284"/>
        <w:jc w:val="both"/>
        <w:rPr>
          <w:rFonts w:ascii="Times New Roman" w:hAnsi="Times New Roman" w:cs="Times New Roman"/>
        </w:rPr>
      </w:pPr>
      <w:r w:rsidRPr="002B2032">
        <w:rPr>
          <w:rFonts w:ascii="Times New Roman" w:hAnsi="Times New Roman" w:cs="Times New Roman"/>
        </w:rPr>
        <w:t>Vlastnické právo k</w:t>
      </w:r>
      <w:r>
        <w:rPr>
          <w:rFonts w:ascii="Times New Roman" w:hAnsi="Times New Roman" w:cs="Times New Roman"/>
        </w:rPr>
        <w:t xml:space="preserve"> předmětu koupě </w:t>
      </w:r>
      <w:r w:rsidRPr="002B2032">
        <w:rPr>
          <w:rFonts w:ascii="Times New Roman" w:hAnsi="Times New Roman" w:cs="Times New Roman"/>
        </w:rPr>
        <w:t xml:space="preserve">přechází na kupujícího okamžikem </w:t>
      </w:r>
      <w:r>
        <w:rPr>
          <w:rFonts w:ascii="Times New Roman" w:hAnsi="Times New Roman" w:cs="Times New Roman"/>
        </w:rPr>
        <w:t>účinnosti</w:t>
      </w:r>
      <w:r w:rsidRPr="002B2032">
        <w:rPr>
          <w:rFonts w:ascii="Times New Roman" w:hAnsi="Times New Roman" w:cs="Times New Roman"/>
        </w:rPr>
        <w:t xml:space="preserve"> kupní smlouvy</w:t>
      </w:r>
      <w:r>
        <w:rPr>
          <w:rFonts w:ascii="Times New Roman" w:hAnsi="Times New Roman" w:cs="Times New Roman"/>
        </w:rPr>
        <w:t>.</w:t>
      </w:r>
    </w:p>
    <w:p w14:paraId="42BB17C1" w14:textId="48C3AEA6" w:rsidR="00C5649D" w:rsidRDefault="00C5649D" w:rsidP="00C5649D">
      <w:pPr>
        <w:pStyle w:val="Default"/>
        <w:spacing w:line="280" w:lineRule="exact"/>
        <w:ind w:left="284"/>
        <w:jc w:val="both"/>
        <w:rPr>
          <w:rFonts w:ascii="Times New Roman" w:hAnsi="Times New Roman" w:cs="Times New Roman"/>
        </w:rPr>
      </w:pPr>
    </w:p>
    <w:p w14:paraId="13E9E30A" w14:textId="2282E32F" w:rsidR="0089398E" w:rsidRPr="0089398E" w:rsidRDefault="00C5649D" w:rsidP="00C326C7">
      <w:pPr>
        <w:pStyle w:val="Default"/>
        <w:numPr>
          <w:ilvl w:val="0"/>
          <w:numId w:val="12"/>
        </w:numPr>
        <w:spacing w:line="280" w:lineRule="exact"/>
        <w:ind w:left="284"/>
        <w:jc w:val="both"/>
        <w:rPr>
          <w:rFonts w:ascii="Times New Roman" w:hAnsi="Times New Roman" w:cs="Times New Roman"/>
        </w:rPr>
      </w:pPr>
      <w:r w:rsidRPr="0089398E">
        <w:rPr>
          <w:rFonts w:ascii="Times New Roman" w:hAnsi="Times New Roman" w:cs="Times New Roman"/>
        </w:rPr>
        <w:t xml:space="preserve">Prodávající se zavazuje, že zašle transakci k zahrnutí do bloku blockchainu do </w:t>
      </w:r>
      <w:r w:rsidR="00FE7C56" w:rsidRPr="0089398E">
        <w:rPr>
          <w:rFonts w:ascii="Times New Roman" w:hAnsi="Times New Roman" w:cs="Times New Roman"/>
        </w:rPr>
        <w:t xml:space="preserve">15 kalendářních </w:t>
      </w:r>
      <w:r w:rsidRPr="0089398E">
        <w:rPr>
          <w:rFonts w:ascii="Times New Roman" w:hAnsi="Times New Roman" w:cs="Times New Roman"/>
        </w:rPr>
        <w:t>dnů ode dne nabytí účinnosti této smlouvy, a to prostřednictvím Úřadu pro zastupování státu ve věcech majetkových</w:t>
      </w:r>
      <w:r w:rsidR="00FE7B68" w:rsidRPr="0089398E">
        <w:rPr>
          <w:rFonts w:ascii="Times New Roman" w:hAnsi="Times New Roman" w:cs="Times New Roman"/>
        </w:rPr>
        <w:t xml:space="preserve"> (dále jen „ÚZSVM“)</w:t>
      </w:r>
      <w:r w:rsidRPr="0089398E">
        <w:rPr>
          <w:rFonts w:ascii="Times New Roman" w:hAnsi="Times New Roman" w:cs="Times New Roman"/>
        </w:rPr>
        <w:t>, u něhož má prodávající zřízen virtuální účet.</w:t>
      </w:r>
      <w:r w:rsidR="0089398E" w:rsidRPr="0089398E">
        <w:rPr>
          <w:rFonts w:ascii="Times New Roman" w:hAnsi="Times New Roman" w:cs="Times New Roman"/>
        </w:rPr>
        <w:t xml:space="preserve"> Kupující se zavazuje předmět koupě převzít.</w:t>
      </w:r>
    </w:p>
    <w:p w14:paraId="0C8053A3" w14:textId="77777777" w:rsidR="00FE7B68" w:rsidRDefault="00FE7B68" w:rsidP="00FE7B68">
      <w:pPr>
        <w:pStyle w:val="Odstavecseseznamem"/>
        <w:rPr>
          <w:rFonts w:ascii="Times New Roman" w:hAnsi="Times New Roman"/>
        </w:rPr>
      </w:pPr>
    </w:p>
    <w:p w14:paraId="32153CC1" w14:textId="77777777" w:rsidR="00FE7B68" w:rsidRPr="00FE7B68" w:rsidRDefault="00FE7B68" w:rsidP="00FE7B68">
      <w:pPr>
        <w:pStyle w:val="Default"/>
        <w:numPr>
          <w:ilvl w:val="0"/>
          <w:numId w:val="12"/>
        </w:numPr>
        <w:spacing w:line="280" w:lineRule="exact"/>
        <w:ind w:left="284"/>
        <w:jc w:val="both"/>
        <w:rPr>
          <w:rFonts w:ascii="Times New Roman" w:hAnsi="Times New Roman" w:cs="Times New Roman"/>
        </w:rPr>
      </w:pPr>
      <w:r w:rsidRPr="002B2032">
        <w:rPr>
          <w:rFonts w:ascii="Times New Roman" w:hAnsi="Times New Roman" w:cs="Times New Roman"/>
        </w:rPr>
        <w:t xml:space="preserve">Adresa krypto peněženky kupujícího: </w:t>
      </w:r>
      <w:r w:rsidRPr="002B2032">
        <w:rPr>
          <w:rFonts w:ascii="Times New Roman" w:eastAsia="Times New Roman" w:hAnsi="Times New Roman" w:cs="Times New Roman"/>
          <w:b/>
          <w:color w:val="1F1F1F"/>
        </w:rPr>
        <w:t>………………………</w:t>
      </w:r>
      <w:proofErr w:type="gramStart"/>
      <w:r w:rsidRPr="002B2032">
        <w:rPr>
          <w:rFonts w:ascii="Times New Roman" w:eastAsia="Times New Roman" w:hAnsi="Times New Roman" w:cs="Times New Roman"/>
          <w:b/>
          <w:color w:val="1F1F1F"/>
        </w:rPr>
        <w:t>…….</w:t>
      </w:r>
      <w:proofErr w:type="gramEnd"/>
      <w:r w:rsidRPr="002B2032">
        <w:rPr>
          <w:rFonts w:ascii="Times New Roman" w:eastAsia="Times New Roman" w:hAnsi="Times New Roman" w:cs="Times New Roman"/>
          <w:b/>
          <w:color w:val="1F1F1F"/>
        </w:rPr>
        <w:t>.</w:t>
      </w:r>
    </w:p>
    <w:p w14:paraId="32741946" w14:textId="77777777" w:rsidR="00FE7B68" w:rsidRDefault="00FE7B68" w:rsidP="00FE7B68">
      <w:pPr>
        <w:pStyle w:val="Odstavecseseznamem"/>
        <w:rPr>
          <w:rFonts w:ascii="Times New Roman" w:hAnsi="Times New Roman"/>
        </w:rPr>
      </w:pPr>
    </w:p>
    <w:p w14:paraId="71F72C87" w14:textId="21919AB6" w:rsidR="00FE7B68" w:rsidRDefault="00FE7B68" w:rsidP="00FE7B68">
      <w:pPr>
        <w:pStyle w:val="Default"/>
        <w:numPr>
          <w:ilvl w:val="0"/>
          <w:numId w:val="12"/>
        </w:numPr>
        <w:spacing w:line="280" w:lineRule="exact"/>
        <w:ind w:left="284"/>
        <w:jc w:val="both"/>
        <w:rPr>
          <w:rFonts w:ascii="Times New Roman" w:hAnsi="Times New Roman" w:cs="Times New Roman"/>
        </w:rPr>
      </w:pPr>
      <w:r w:rsidRPr="002B2032">
        <w:rPr>
          <w:rFonts w:ascii="Times New Roman" w:hAnsi="Times New Roman" w:cs="Times New Roman"/>
        </w:rPr>
        <w:t xml:space="preserve">Jako předávací protokol se považuje příslušný záznam mezi virtuální adresou </w:t>
      </w:r>
      <w:proofErr w:type="spellStart"/>
      <w:r w:rsidRPr="002B2032">
        <w:rPr>
          <w:rFonts w:ascii="Times New Roman" w:hAnsi="Times New Roman" w:cs="Times New Roman"/>
        </w:rPr>
        <w:t>bitcoinu</w:t>
      </w:r>
      <w:proofErr w:type="spellEnd"/>
      <w:r w:rsidRPr="002B2032">
        <w:rPr>
          <w:rFonts w:ascii="Times New Roman" w:hAnsi="Times New Roman" w:cs="Times New Roman"/>
        </w:rPr>
        <w:t xml:space="preserve"> prodávajícího </w:t>
      </w:r>
      <w:r>
        <w:rPr>
          <w:rFonts w:ascii="Times New Roman" w:hAnsi="Times New Roman" w:cs="Times New Roman"/>
        </w:rPr>
        <w:t xml:space="preserve">(ÚZSVM) </w:t>
      </w:r>
      <w:r w:rsidRPr="002B2032">
        <w:rPr>
          <w:rFonts w:ascii="Times New Roman" w:hAnsi="Times New Roman" w:cs="Times New Roman"/>
        </w:rPr>
        <w:t xml:space="preserve">a kupujícího dostupný ve veřejné databázi transakcí (blockchainu) </w:t>
      </w:r>
      <w:proofErr w:type="spellStart"/>
      <w:r w:rsidRPr="002B2032">
        <w:rPr>
          <w:rFonts w:ascii="Times New Roman" w:hAnsi="Times New Roman" w:cs="Times New Roman"/>
        </w:rPr>
        <w:t>bitcoinu</w:t>
      </w:r>
      <w:proofErr w:type="spellEnd"/>
      <w:r>
        <w:rPr>
          <w:rFonts w:ascii="Times New Roman" w:hAnsi="Times New Roman" w:cs="Times New Roman"/>
        </w:rPr>
        <w:t>.</w:t>
      </w:r>
    </w:p>
    <w:p w14:paraId="06FD4A1E" w14:textId="77777777" w:rsidR="00C925DB" w:rsidRDefault="00C925DB" w:rsidP="00C925DB">
      <w:pPr>
        <w:pStyle w:val="Odstavecseseznamem"/>
        <w:rPr>
          <w:rFonts w:ascii="Times New Roman" w:hAnsi="Times New Roman"/>
        </w:rPr>
      </w:pPr>
    </w:p>
    <w:p w14:paraId="29645A37" w14:textId="77777777" w:rsidR="00C326C7" w:rsidRDefault="00C326C7" w:rsidP="00C326C7">
      <w:pPr>
        <w:spacing w:line="280" w:lineRule="exact"/>
        <w:ind w:left="284" w:hanging="284"/>
        <w:jc w:val="both"/>
        <w:rPr>
          <w:rFonts w:ascii="Times New Roman" w:hAnsi="Times New Roman"/>
          <w:color w:val="000000"/>
          <w:szCs w:val="24"/>
        </w:rPr>
      </w:pPr>
    </w:p>
    <w:p w14:paraId="795E370D" w14:textId="77777777" w:rsidR="0089398E" w:rsidRPr="002B2032" w:rsidRDefault="0089398E" w:rsidP="00C326C7">
      <w:pPr>
        <w:spacing w:line="280" w:lineRule="exact"/>
        <w:ind w:left="284" w:hanging="284"/>
        <w:jc w:val="both"/>
        <w:rPr>
          <w:rFonts w:ascii="Times New Roman" w:hAnsi="Times New Roman"/>
          <w:color w:val="000000"/>
          <w:szCs w:val="24"/>
        </w:rPr>
      </w:pPr>
    </w:p>
    <w:p w14:paraId="0D46D9F4" w14:textId="7B2A0A0B" w:rsidR="00C326C7" w:rsidRPr="002B2032" w:rsidRDefault="00C326C7" w:rsidP="009438DC">
      <w:pPr>
        <w:pStyle w:val="Nadpis2"/>
        <w:keepLines w:val="0"/>
        <w:widowControl w:val="0"/>
        <w:numPr>
          <w:ilvl w:val="1"/>
          <w:numId w:val="2"/>
        </w:numPr>
        <w:tabs>
          <w:tab w:val="clear" w:pos="0"/>
          <w:tab w:val="num" w:pos="360"/>
        </w:tabs>
        <w:suppressAutoHyphens/>
        <w:spacing w:before="0" w:after="60"/>
        <w:ind w:left="0" w:firstLine="0"/>
        <w:jc w:val="center"/>
        <w:rPr>
          <w:rFonts w:ascii="Times New Roman" w:eastAsia="Times New Roman" w:hAnsi="Times New Roman" w:cs="Times New Roman"/>
          <w:b/>
          <w:bCs/>
          <w:i/>
          <w:iCs/>
          <w:color w:val="auto"/>
          <w:sz w:val="24"/>
          <w:szCs w:val="24"/>
        </w:rPr>
      </w:pPr>
      <w:r w:rsidRPr="002B2032">
        <w:rPr>
          <w:rFonts w:ascii="Times New Roman" w:eastAsia="Times New Roman" w:hAnsi="Times New Roman" w:cs="Times New Roman"/>
          <w:b/>
          <w:bCs/>
          <w:color w:val="auto"/>
          <w:sz w:val="24"/>
          <w:szCs w:val="24"/>
        </w:rPr>
        <w:t xml:space="preserve">Článek </w:t>
      </w:r>
      <w:r w:rsidR="00FE7B68">
        <w:rPr>
          <w:rFonts w:ascii="Times New Roman" w:eastAsia="Times New Roman" w:hAnsi="Times New Roman" w:cs="Times New Roman"/>
          <w:b/>
          <w:bCs/>
          <w:color w:val="auto"/>
          <w:sz w:val="24"/>
          <w:szCs w:val="24"/>
        </w:rPr>
        <w:t>I</w:t>
      </w:r>
      <w:r w:rsidRPr="002B2032">
        <w:rPr>
          <w:rFonts w:ascii="Times New Roman" w:eastAsia="Times New Roman" w:hAnsi="Times New Roman" w:cs="Times New Roman"/>
          <w:b/>
          <w:bCs/>
          <w:color w:val="auto"/>
          <w:sz w:val="24"/>
          <w:szCs w:val="24"/>
        </w:rPr>
        <w:t>X</w:t>
      </w:r>
      <w:r>
        <w:rPr>
          <w:rFonts w:ascii="Times New Roman" w:eastAsia="Times New Roman" w:hAnsi="Times New Roman" w:cs="Times New Roman"/>
          <w:b/>
          <w:bCs/>
          <w:color w:val="auto"/>
          <w:sz w:val="24"/>
          <w:szCs w:val="24"/>
        </w:rPr>
        <w:t>.</w:t>
      </w:r>
    </w:p>
    <w:p w14:paraId="72241631" w14:textId="18D44A13" w:rsidR="00C326C7" w:rsidRPr="009438DC" w:rsidRDefault="00C326C7" w:rsidP="009438DC">
      <w:pPr>
        <w:pStyle w:val="Nadpis1"/>
        <w:spacing w:before="0"/>
        <w:jc w:val="center"/>
        <w:rPr>
          <w:rFonts w:ascii="Times New Roman" w:hAnsi="Times New Roman"/>
          <w:b/>
          <w:color w:val="auto"/>
          <w:sz w:val="24"/>
          <w:szCs w:val="24"/>
        </w:rPr>
      </w:pPr>
      <w:r w:rsidRPr="009438DC">
        <w:rPr>
          <w:rFonts w:ascii="Times New Roman" w:hAnsi="Times New Roman"/>
          <w:b/>
          <w:iCs/>
          <w:color w:val="auto"/>
          <w:sz w:val="24"/>
          <w:szCs w:val="24"/>
        </w:rPr>
        <w:t xml:space="preserve">Ostatní </w:t>
      </w:r>
      <w:r w:rsidR="00FE7B68">
        <w:rPr>
          <w:rFonts w:ascii="Times New Roman" w:hAnsi="Times New Roman"/>
          <w:b/>
          <w:iCs/>
          <w:color w:val="auto"/>
          <w:sz w:val="24"/>
          <w:szCs w:val="24"/>
        </w:rPr>
        <w:t>ujednání</w:t>
      </w:r>
    </w:p>
    <w:p w14:paraId="6D744A9D" w14:textId="77777777" w:rsidR="00C326C7" w:rsidRPr="002B2032" w:rsidRDefault="00C326C7" w:rsidP="00C326C7">
      <w:pPr>
        <w:pStyle w:val="Import1"/>
        <w:tabs>
          <w:tab w:val="clear" w:pos="504"/>
          <w:tab w:val="left" w:pos="1584"/>
          <w:tab w:val="left" w:pos="2448"/>
          <w:tab w:val="left" w:pos="3312"/>
          <w:tab w:val="left" w:pos="4176"/>
          <w:tab w:val="left" w:pos="5040"/>
          <w:tab w:val="left" w:pos="5904"/>
          <w:tab w:val="left" w:pos="6768"/>
          <w:tab w:val="left" w:pos="7632"/>
          <w:tab w:val="left" w:pos="8496"/>
          <w:tab w:val="left" w:pos="9360"/>
          <w:tab w:val="left" w:pos="10224"/>
        </w:tabs>
        <w:rPr>
          <w:rFonts w:ascii="Times New Roman" w:hAnsi="Times New Roman" w:cs="Times New Roman"/>
          <w:b/>
          <w:bCs/>
          <w:szCs w:val="24"/>
          <w:lang w:val="cs-CZ"/>
        </w:rPr>
      </w:pPr>
    </w:p>
    <w:p w14:paraId="215F49C5" w14:textId="77777777" w:rsidR="00C326C7" w:rsidRDefault="00C326C7" w:rsidP="0089398E">
      <w:pPr>
        <w:pStyle w:val="Import1"/>
        <w:numPr>
          <w:ilvl w:val="0"/>
          <w:numId w:val="9"/>
        </w:numPr>
        <w:tabs>
          <w:tab w:val="clear" w:pos="504"/>
          <w:tab w:val="left" w:pos="1584"/>
          <w:tab w:val="left" w:pos="2448"/>
          <w:tab w:val="left" w:pos="3312"/>
          <w:tab w:val="left" w:pos="4176"/>
          <w:tab w:val="left" w:pos="5040"/>
          <w:tab w:val="left" w:pos="5904"/>
          <w:tab w:val="left" w:pos="6768"/>
          <w:tab w:val="left" w:pos="7632"/>
          <w:tab w:val="left" w:pos="8496"/>
          <w:tab w:val="left" w:pos="9360"/>
          <w:tab w:val="left" w:pos="10224"/>
        </w:tabs>
        <w:ind w:left="357" w:hanging="357"/>
        <w:rPr>
          <w:rFonts w:ascii="Times New Roman" w:hAnsi="Times New Roman" w:cs="Times New Roman"/>
          <w:szCs w:val="24"/>
          <w:lang w:val="cs-CZ"/>
        </w:rPr>
      </w:pPr>
      <w:r w:rsidRPr="002B2032">
        <w:rPr>
          <w:rFonts w:ascii="Times New Roman" w:hAnsi="Times New Roman" w:cs="Times New Roman"/>
          <w:szCs w:val="24"/>
          <w:lang w:val="cs-CZ"/>
        </w:rPr>
        <w:t>Smluvní strany se zavazují vzájemně spolupracovat a poskytovat si veškeré informace potřebné pro řádné plnění svých závazků. Smluvní strany jsou povinny informovat druhou smluvní stranu o veškerých skutečnostech, které jsou nebo mohou být důležité pro řádné plnění této smlouvy.</w:t>
      </w:r>
    </w:p>
    <w:p w14:paraId="69E445E0" w14:textId="77777777" w:rsidR="00C151EA" w:rsidRDefault="00C151EA" w:rsidP="00C151EA">
      <w:pPr>
        <w:pStyle w:val="Import1"/>
        <w:tabs>
          <w:tab w:val="clear" w:pos="504"/>
          <w:tab w:val="left" w:pos="1584"/>
          <w:tab w:val="left" w:pos="2448"/>
          <w:tab w:val="left" w:pos="3312"/>
          <w:tab w:val="left" w:pos="4176"/>
          <w:tab w:val="left" w:pos="5040"/>
          <w:tab w:val="left" w:pos="5904"/>
          <w:tab w:val="left" w:pos="6768"/>
          <w:tab w:val="left" w:pos="7632"/>
          <w:tab w:val="left" w:pos="8496"/>
          <w:tab w:val="left" w:pos="9360"/>
          <w:tab w:val="left" w:pos="10224"/>
        </w:tabs>
        <w:ind w:left="720"/>
        <w:rPr>
          <w:rFonts w:ascii="Times New Roman" w:hAnsi="Times New Roman" w:cs="Times New Roman"/>
          <w:szCs w:val="24"/>
          <w:lang w:val="cs-CZ"/>
        </w:rPr>
      </w:pPr>
    </w:p>
    <w:p w14:paraId="155CF7A5" w14:textId="6F51155F" w:rsidR="00C151EA" w:rsidRPr="00C151EA" w:rsidRDefault="00C151EA" w:rsidP="0089398E">
      <w:pPr>
        <w:pStyle w:val="Import1"/>
        <w:numPr>
          <w:ilvl w:val="0"/>
          <w:numId w:val="9"/>
        </w:numPr>
        <w:tabs>
          <w:tab w:val="clear" w:pos="504"/>
          <w:tab w:val="left" w:pos="1584"/>
          <w:tab w:val="left" w:pos="2448"/>
          <w:tab w:val="left" w:pos="3312"/>
          <w:tab w:val="left" w:pos="4176"/>
          <w:tab w:val="left" w:pos="5040"/>
          <w:tab w:val="left" w:pos="5904"/>
          <w:tab w:val="left" w:pos="6768"/>
          <w:tab w:val="left" w:pos="7632"/>
          <w:tab w:val="left" w:pos="8496"/>
          <w:tab w:val="left" w:pos="9360"/>
          <w:tab w:val="left" w:pos="10224"/>
        </w:tabs>
        <w:ind w:left="357" w:hanging="357"/>
        <w:rPr>
          <w:rFonts w:ascii="Times New Roman" w:hAnsi="Times New Roman" w:cs="Times New Roman"/>
          <w:szCs w:val="24"/>
          <w:lang w:val="cs-CZ"/>
        </w:rPr>
      </w:pPr>
      <w:r w:rsidRPr="00A64B93">
        <w:rPr>
          <w:rFonts w:ascii="Times New Roman" w:hAnsi="Times New Roman"/>
          <w:szCs w:val="24"/>
          <w:lang w:val="cs-CZ"/>
        </w:rPr>
        <w:t xml:space="preserve">Smlouva </w:t>
      </w:r>
      <w:r>
        <w:rPr>
          <w:rFonts w:ascii="Times New Roman" w:hAnsi="Times New Roman"/>
          <w:szCs w:val="24"/>
          <w:lang w:val="cs-CZ"/>
        </w:rPr>
        <w:t xml:space="preserve">nabývá </w:t>
      </w:r>
      <w:r w:rsidRPr="00A64B93">
        <w:rPr>
          <w:rFonts w:ascii="Times New Roman" w:hAnsi="Times New Roman"/>
          <w:szCs w:val="24"/>
          <w:lang w:val="cs-CZ"/>
        </w:rPr>
        <w:t>platnost</w:t>
      </w:r>
      <w:r>
        <w:rPr>
          <w:rFonts w:ascii="Times New Roman" w:hAnsi="Times New Roman"/>
          <w:szCs w:val="24"/>
          <w:lang w:val="cs-CZ"/>
        </w:rPr>
        <w:t>i</w:t>
      </w:r>
      <w:r w:rsidRPr="00A64B93">
        <w:rPr>
          <w:rFonts w:ascii="Times New Roman" w:hAnsi="Times New Roman"/>
          <w:szCs w:val="24"/>
          <w:lang w:val="cs-CZ"/>
        </w:rPr>
        <w:t xml:space="preserve"> dnem jejího podpisu oběma smluvními stranami a účinnosti dnem uveřejnění v registru smluv. Uveřejnění </w:t>
      </w:r>
      <w:r>
        <w:rPr>
          <w:rFonts w:ascii="Times New Roman" w:hAnsi="Times New Roman"/>
          <w:szCs w:val="24"/>
          <w:lang w:val="cs-CZ"/>
        </w:rPr>
        <w:t>s</w:t>
      </w:r>
      <w:r w:rsidRPr="00A64B93">
        <w:rPr>
          <w:rFonts w:ascii="Times New Roman" w:hAnsi="Times New Roman"/>
          <w:szCs w:val="24"/>
          <w:lang w:val="cs-CZ"/>
        </w:rPr>
        <w:t xml:space="preserve">mlouvy v registru smluv zajistí </w:t>
      </w:r>
      <w:r>
        <w:rPr>
          <w:rFonts w:ascii="Times New Roman" w:hAnsi="Times New Roman"/>
          <w:szCs w:val="24"/>
          <w:lang w:val="cs-CZ"/>
        </w:rPr>
        <w:t>prodáva</w:t>
      </w:r>
      <w:r w:rsidRPr="00A64B93">
        <w:rPr>
          <w:rFonts w:ascii="Times New Roman" w:hAnsi="Times New Roman"/>
          <w:szCs w:val="24"/>
          <w:lang w:val="cs-CZ"/>
        </w:rPr>
        <w:t>jící</w:t>
      </w:r>
      <w:r>
        <w:rPr>
          <w:rFonts w:ascii="Times New Roman" w:hAnsi="Times New Roman"/>
          <w:szCs w:val="24"/>
          <w:lang w:val="cs-CZ"/>
        </w:rPr>
        <w:t>.</w:t>
      </w:r>
    </w:p>
    <w:p w14:paraId="5F9DD139" w14:textId="77777777" w:rsidR="00C326C7" w:rsidRPr="002B2032" w:rsidRDefault="00C326C7" w:rsidP="00C326C7">
      <w:pPr>
        <w:pStyle w:val="Import4"/>
        <w:tabs>
          <w:tab w:val="clear" w:pos="3960"/>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jc w:val="center"/>
        <w:rPr>
          <w:rFonts w:ascii="Times New Roman" w:hAnsi="Times New Roman" w:cs="Times New Roman"/>
          <w:b/>
          <w:szCs w:val="24"/>
          <w:lang w:val="cs-CZ"/>
        </w:rPr>
      </w:pPr>
    </w:p>
    <w:p w14:paraId="44705C90" w14:textId="77777777" w:rsidR="00C326C7" w:rsidRPr="002B2032" w:rsidRDefault="00C326C7" w:rsidP="0089398E">
      <w:pPr>
        <w:pStyle w:val="Import1"/>
        <w:numPr>
          <w:ilvl w:val="0"/>
          <w:numId w:val="9"/>
        </w:numPr>
        <w:tabs>
          <w:tab w:val="clear" w:pos="504"/>
          <w:tab w:val="left" w:pos="1584"/>
          <w:tab w:val="left" w:pos="2448"/>
          <w:tab w:val="left" w:pos="3312"/>
          <w:tab w:val="left" w:pos="4176"/>
          <w:tab w:val="left" w:pos="5040"/>
          <w:tab w:val="left" w:pos="5904"/>
          <w:tab w:val="left" w:pos="6768"/>
          <w:tab w:val="left" w:pos="7632"/>
          <w:tab w:val="left" w:pos="8496"/>
          <w:tab w:val="left" w:pos="9360"/>
          <w:tab w:val="left" w:pos="10224"/>
        </w:tabs>
        <w:ind w:left="357" w:hanging="357"/>
        <w:rPr>
          <w:rFonts w:ascii="Times New Roman" w:hAnsi="Times New Roman" w:cs="Times New Roman"/>
          <w:szCs w:val="24"/>
          <w:lang w:val="cs-CZ"/>
        </w:rPr>
      </w:pPr>
      <w:r w:rsidRPr="002B2032">
        <w:rPr>
          <w:rFonts w:ascii="Times New Roman" w:hAnsi="Times New Roman" w:cs="Times New Roman"/>
          <w:szCs w:val="24"/>
          <w:lang w:val="cs-CZ"/>
        </w:rPr>
        <w:t>Prodávající je oprávněn uveřejnit na svých webových stránkách a v registru smluv dle požadavků zákona č. 340/2015 Sb., o zvláštních podmínkách účinnosti některých smluv, uveřejňování těchto smluv a o registru smluv (zákon o registru smluv), ve znění pozdějších předpisů, celý text smlouvy, údaje o kupujícím nevyjímaje, vše za předpokladu, nebrání-li uveřejnění zvláštní právní předpis.</w:t>
      </w:r>
    </w:p>
    <w:p w14:paraId="259BC686" w14:textId="77777777" w:rsidR="00C326C7" w:rsidRPr="002B2032" w:rsidRDefault="00C326C7" w:rsidP="00C326C7">
      <w:pPr>
        <w:pStyle w:val="Import1"/>
        <w:tabs>
          <w:tab w:val="clear" w:pos="504"/>
          <w:tab w:val="left" w:pos="1584"/>
          <w:tab w:val="left" w:pos="2448"/>
          <w:tab w:val="left" w:pos="3312"/>
          <w:tab w:val="left" w:pos="4176"/>
          <w:tab w:val="left" w:pos="5040"/>
          <w:tab w:val="left" w:pos="5904"/>
          <w:tab w:val="left" w:pos="6768"/>
          <w:tab w:val="left" w:pos="7632"/>
          <w:tab w:val="left" w:pos="8496"/>
          <w:tab w:val="left" w:pos="9360"/>
          <w:tab w:val="left" w:pos="10224"/>
        </w:tabs>
        <w:rPr>
          <w:rFonts w:ascii="Times New Roman" w:hAnsi="Times New Roman" w:cs="Times New Roman"/>
          <w:szCs w:val="24"/>
          <w:lang w:val="cs-CZ"/>
        </w:rPr>
      </w:pPr>
    </w:p>
    <w:p w14:paraId="641BBDB9" w14:textId="77777777" w:rsidR="00C326C7" w:rsidRPr="002B2032" w:rsidRDefault="00C326C7" w:rsidP="0089398E">
      <w:pPr>
        <w:pStyle w:val="Import1"/>
        <w:numPr>
          <w:ilvl w:val="0"/>
          <w:numId w:val="9"/>
        </w:numPr>
        <w:tabs>
          <w:tab w:val="clear" w:pos="504"/>
          <w:tab w:val="left" w:pos="1584"/>
          <w:tab w:val="left" w:pos="2448"/>
          <w:tab w:val="left" w:pos="3312"/>
          <w:tab w:val="left" w:pos="4176"/>
          <w:tab w:val="left" w:pos="5040"/>
          <w:tab w:val="left" w:pos="5904"/>
          <w:tab w:val="left" w:pos="6768"/>
          <w:tab w:val="left" w:pos="7632"/>
          <w:tab w:val="left" w:pos="8496"/>
          <w:tab w:val="left" w:pos="9360"/>
          <w:tab w:val="left" w:pos="10224"/>
        </w:tabs>
        <w:ind w:left="357" w:hanging="357"/>
        <w:rPr>
          <w:rFonts w:ascii="Times New Roman" w:hAnsi="Times New Roman" w:cs="Times New Roman"/>
          <w:szCs w:val="24"/>
          <w:lang w:val="cs-CZ"/>
        </w:rPr>
      </w:pPr>
      <w:r w:rsidRPr="002B2032">
        <w:rPr>
          <w:rFonts w:ascii="Times New Roman" w:hAnsi="Times New Roman" w:cs="Times New Roman"/>
          <w:szCs w:val="24"/>
          <w:lang w:val="cs-CZ"/>
        </w:rPr>
        <w:t>Vyskytnou-li se události, které jedné nebo oběma smluvním stranám částečně nebo úplně znemožní plnění jejich povinností podle této smlouvy, jsou strany povinny se o tomto bez zbytečného odkladu informovat a společně podniknout kroky k jejich překonání.</w:t>
      </w:r>
    </w:p>
    <w:p w14:paraId="174A4125" w14:textId="77777777" w:rsidR="00C326C7" w:rsidRPr="002B2032" w:rsidRDefault="00C326C7" w:rsidP="00C326C7">
      <w:pPr>
        <w:pStyle w:val="Import1"/>
        <w:tabs>
          <w:tab w:val="clear" w:pos="504"/>
          <w:tab w:val="left" w:pos="1584"/>
          <w:tab w:val="left" w:pos="2448"/>
          <w:tab w:val="left" w:pos="3312"/>
          <w:tab w:val="left" w:pos="4176"/>
          <w:tab w:val="left" w:pos="5040"/>
          <w:tab w:val="left" w:pos="5904"/>
          <w:tab w:val="left" w:pos="6768"/>
          <w:tab w:val="left" w:pos="7632"/>
          <w:tab w:val="left" w:pos="8496"/>
          <w:tab w:val="left" w:pos="9360"/>
          <w:tab w:val="left" w:pos="10224"/>
        </w:tabs>
        <w:ind w:left="720"/>
        <w:rPr>
          <w:rFonts w:ascii="Times New Roman" w:hAnsi="Times New Roman" w:cs="Times New Roman"/>
          <w:szCs w:val="24"/>
          <w:lang w:val="cs-CZ"/>
        </w:rPr>
      </w:pPr>
    </w:p>
    <w:p w14:paraId="16B1E13D" w14:textId="77777777" w:rsidR="00C326C7" w:rsidRPr="002B2032" w:rsidRDefault="00C326C7" w:rsidP="0089398E">
      <w:pPr>
        <w:pStyle w:val="Import1"/>
        <w:numPr>
          <w:ilvl w:val="0"/>
          <w:numId w:val="9"/>
        </w:numPr>
        <w:tabs>
          <w:tab w:val="clear" w:pos="504"/>
          <w:tab w:val="left" w:pos="1584"/>
          <w:tab w:val="left" w:pos="2448"/>
          <w:tab w:val="left" w:pos="3312"/>
          <w:tab w:val="left" w:pos="4176"/>
          <w:tab w:val="left" w:pos="5040"/>
          <w:tab w:val="left" w:pos="5904"/>
          <w:tab w:val="left" w:pos="6768"/>
          <w:tab w:val="left" w:pos="7632"/>
          <w:tab w:val="left" w:pos="8496"/>
          <w:tab w:val="left" w:pos="9360"/>
          <w:tab w:val="left" w:pos="10224"/>
        </w:tabs>
        <w:ind w:left="357" w:hanging="357"/>
        <w:rPr>
          <w:rFonts w:ascii="Times New Roman" w:hAnsi="Times New Roman" w:cs="Times New Roman"/>
          <w:szCs w:val="24"/>
          <w:lang w:val="cs-CZ"/>
        </w:rPr>
      </w:pPr>
      <w:r w:rsidRPr="002B2032">
        <w:rPr>
          <w:rFonts w:ascii="Times New Roman" w:hAnsi="Times New Roman" w:cs="Times New Roman"/>
          <w:szCs w:val="24"/>
          <w:lang w:val="cs-CZ"/>
        </w:rPr>
        <w:t xml:space="preserve">Kupující je povinen nahradit veškerou škodu, kterou způsobil porušením ustanovení této smlouvy nebo povinností stanovených příslušnými právními předpisy. </w:t>
      </w:r>
    </w:p>
    <w:p w14:paraId="411AAEDC" w14:textId="77777777" w:rsidR="00C326C7" w:rsidRPr="002B2032" w:rsidRDefault="00C326C7" w:rsidP="00C326C7">
      <w:pPr>
        <w:pStyle w:val="Odstavecseseznamem"/>
        <w:rPr>
          <w:rFonts w:ascii="Times New Roman" w:hAnsi="Times New Roman"/>
          <w:szCs w:val="24"/>
        </w:rPr>
      </w:pPr>
    </w:p>
    <w:p w14:paraId="2B18500F" w14:textId="77777777" w:rsidR="00FE7B68" w:rsidRPr="00FE7B68" w:rsidRDefault="00FE7B68" w:rsidP="009438DC">
      <w:pPr>
        <w:pStyle w:val="Nadpis2"/>
        <w:keepLines w:val="0"/>
        <w:widowControl w:val="0"/>
        <w:numPr>
          <w:ilvl w:val="1"/>
          <w:numId w:val="2"/>
        </w:numPr>
        <w:tabs>
          <w:tab w:val="clear" w:pos="0"/>
          <w:tab w:val="num" w:pos="360"/>
        </w:tabs>
        <w:suppressAutoHyphens/>
        <w:spacing w:before="0" w:after="60" w:line="100" w:lineRule="atLeast"/>
        <w:ind w:left="0" w:firstLine="0"/>
        <w:jc w:val="center"/>
        <w:rPr>
          <w:rFonts w:ascii="Times New Roman" w:eastAsia="Times New Roman" w:hAnsi="Times New Roman" w:cs="Times New Roman"/>
          <w:b/>
          <w:bCs/>
          <w:i/>
          <w:iCs/>
          <w:color w:val="auto"/>
          <w:sz w:val="24"/>
          <w:szCs w:val="24"/>
        </w:rPr>
      </w:pPr>
    </w:p>
    <w:p w14:paraId="37B315A0" w14:textId="16D04966" w:rsidR="00C326C7" w:rsidRPr="002B2032" w:rsidRDefault="00C326C7" w:rsidP="009438DC">
      <w:pPr>
        <w:pStyle w:val="Nadpis2"/>
        <w:keepLines w:val="0"/>
        <w:widowControl w:val="0"/>
        <w:numPr>
          <w:ilvl w:val="1"/>
          <w:numId w:val="2"/>
        </w:numPr>
        <w:tabs>
          <w:tab w:val="clear" w:pos="0"/>
          <w:tab w:val="num" w:pos="360"/>
        </w:tabs>
        <w:suppressAutoHyphens/>
        <w:spacing w:before="0" w:after="60" w:line="100" w:lineRule="atLeast"/>
        <w:ind w:left="0" w:firstLine="0"/>
        <w:jc w:val="center"/>
        <w:rPr>
          <w:rFonts w:ascii="Times New Roman" w:eastAsia="Times New Roman" w:hAnsi="Times New Roman" w:cs="Times New Roman"/>
          <w:b/>
          <w:bCs/>
          <w:i/>
          <w:iCs/>
          <w:color w:val="auto"/>
          <w:sz w:val="24"/>
          <w:szCs w:val="24"/>
        </w:rPr>
      </w:pPr>
      <w:r w:rsidRPr="002B2032">
        <w:rPr>
          <w:rFonts w:ascii="Times New Roman" w:eastAsia="Times New Roman" w:hAnsi="Times New Roman" w:cs="Times New Roman"/>
          <w:b/>
          <w:bCs/>
          <w:color w:val="auto"/>
          <w:sz w:val="24"/>
          <w:szCs w:val="24"/>
        </w:rPr>
        <w:t>Článek X</w:t>
      </w:r>
      <w:r>
        <w:rPr>
          <w:rFonts w:ascii="Times New Roman" w:eastAsia="Times New Roman" w:hAnsi="Times New Roman" w:cs="Times New Roman"/>
          <w:b/>
          <w:bCs/>
          <w:color w:val="auto"/>
          <w:sz w:val="24"/>
          <w:szCs w:val="24"/>
        </w:rPr>
        <w:t>.</w:t>
      </w:r>
    </w:p>
    <w:p w14:paraId="6C515D96" w14:textId="77777777" w:rsidR="00C326C7" w:rsidRPr="009438DC" w:rsidRDefault="00C326C7" w:rsidP="009438DC">
      <w:pPr>
        <w:pStyle w:val="Nadpis1"/>
        <w:spacing w:before="0"/>
        <w:jc w:val="center"/>
        <w:rPr>
          <w:rFonts w:ascii="Times New Roman" w:hAnsi="Times New Roman"/>
          <w:b/>
          <w:color w:val="auto"/>
          <w:sz w:val="24"/>
          <w:szCs w:val="24"/>
        </w:rPr>
      </w:pPr>
      <w:r w:rsidRPr="009438DC">
        <w:rPr>
          <w:rFonts w:ascii="Times New Roman" w:hAnsi="Times New Roman"/>
          <w:b/>
          <w:iCs/>
          <w:color w:val="auto"/>
          <w:sz w:val="24"/>
          <w:szCs w:val="24"/>
        </w:rPr>
        <w:t>Závěrečná ustanovení</w:t>
      </w:r>
    </w:p>
    <w:p w14:paraId="088021C1" w14:textId="77777777" w:rsidR="00C326C7" w:rsidRPr="002B2032" w:rsidRDefault="00C326C7" w:rsidP="00C326C7">
      <w:pPr>
        <w:jc w:val="center"/>
        <w:rPr>
          <w:rFonts w:ascii="Times New Roman" w:hAnsi="Times New Roman"/>
          <w:b/>
          <w:bCs/>
          <w:szCs w:val="24"/>
        </w:rPr>
      </w:pPr>
    </w:p>
    <w:p w14:paraId="369BB012" w14:textId="6CF21E87" w:rsidR="00C326C7" w:rsidRPr="002B2032" w:rsidRDefault="00C326C7" w:rsidP="0089398E">
      <w:pPr>
        <w:widowControl w:val="0"/>
        <w:numPr>
          <w:ilvl w:val="0"/>
          <w:numId w:val="7"/>
        </w:numPr>
        <w:suppressAutoHyphens/>
        <w:spacing w:line="100" w:lineRule="atLeast"/>
        <w:ind w:left="357" w:hanging="357"/>
        <w:jc w:val="both"/>
        <w:rPr>
          <w:rFonts w:ascii="Times New Roman" w:hAnsi="Times New Roman"/>
          <w:szCs w:val="24"/>
        </w:rPr>
      </w:pPr>
      <w:r w:rsidRPr="002B2032">
        <w:rPr>
          <w:rFonts w:ascii="Times New Roman" w:hAnsi="Times New Roman"/>
          <w:szCs w:val="24"/>
        </w:rPr>
        <w:t>Tato smlouva a vztahy z ní vyplývající se řídí právním řádem České republiky.</w:t>
      </w:r>
      <w:r w:rsidR="00FE7B68">
        <w:rPr>
          <w:rFonts w:ascii="Times New Roman" w:hAnsi="Times New Roman"/>
          <w:szCs w:val="24"/>
        </w:rPr>
        <w:t xml:space="preserve"> </w:t>
      </w:r>
      <w:r w:rsidR="00FE7B68" w:rsidRPr="002B2032">
        <w:rPr>
          <w:rFonts w:ascii="Times New Roman" w:hAnsi="Times New Roman"/>
          <w:szCs w:val="24"/>
        </w:rPr>
        <w:t>Na právní vztahy, touto smlouvou založené a v ní výslovně neupravené, se použijí příslušná ustanovení Občanského zákoníku, příp. dalších příslušných právních předpisů</w:t>
      </w:r>
      <w:r w:rsidR="00FE7B68">
        <w:rPr>
          <w:rFonts w:ascii="Times New Roman" w:hAnsi="Times New Roman"/>
          <w:szCs w:val="24"/>
        </w:rPr>
        <w:t>.</w:t>
      </w:r>
    </w:p>
    <w:p w14:paraId="0DBE7CE8" w14:textId="77777777" w:rsidR="00C326C7" w:rsidRPr="002B2032" w:rsidRDefault="00C326C7" w:rsidP="00C326C7">
      <w:pPr>
        <w:ind w:left="720"/>
        <w:jc w:val="both"/>
        <w:rPr>
          <w:rFonts w:ascii="Times New Roman" w:hAnsi="Times New Roman"/>
          <w:szCs w:val="24"/>
        </w:rPr>
      </w:pPr>
    </w:p>
    <w:p w14:paraId="5FCA8601" w14:textId="77777777" w:rsidR="00C326C7" w:rsidRPr="002B2032" w:rsidRDefault="00C326C7" w:rsidP="0089398E">
      <w:pPr>
        <w:pStyle w:val="Import1"/>
        <w:numPr>
          <w:ilvl w:val="0"/>
          <w:numId w:val="7"/>
        </w:numPr>
        <w:tabs>
          <w:tab w:val="clear" w:pos="504"/>
          <w:tab w:val="left" w:pos="1584"/>
          <w:tab w:val="left" w:pos="2448"/>
          <w:tab w:val="left" w:pos="3312"/>
          <w:tab w:val="left" w:pos="4176"/>
          <w:tab w:val="left" w:pos="5040"/>
          <w:tab w:val="left" w:pos="5904"/>
          <w:tab w:val="left" w:pos="6768"/>
          <w:tab w:val="left" w:pos="7632"/>
          <w:tab w:val="left" w:pos="8496"/>
          <w:tab w:val="left" w:pos="9360"/>
          <w:tab w:val="left" w:pos="10224"/>
        </w:tabs>
        <w:ind w:left="357" w:hanging="357"/>
        <w:rPr>
          <w:rFonts w:ascii="Times New Roman" w:hAnsi="Times New Roman" w:cs="Times New Roman"/>
          <w:szCs w:val="24"/>
          <w:lang w:val="cs-CZ"/>
        </w:rPr>
      </w:pPr>
      <w:r w:rsidRPr="002B2032">
        <w:rPr>
          <w:rFonts w:ascii="Times New Roman" w:hAnsi="Times New Roman" w:cs="Times New Roman"/>
          <w:szCs w:val="24"/>
          <w:lang w:val="cs-CZ"/>
        </w:rPr>
        <w:t>Smluvní strany prohlašují, že tato smlouva obsahuje veškerý projev jejich shodné vůle a mimo ni neexistují žádná ujednání v jiné než písemné formě, která by ji doplňovala, měnila nebo mohla mít význam při jejím výkladu a že se tedy žádná ze smluvních stran nespoléhá na prohlášení druhé smluvní strany, které není uvedeno v této smlouvě, jejích přílohách či dodatcích. Tím není dotčen význam komunikace stran, včetně pokynů prodávajícího.</w:t>
      </w:r>
    </w:p>
    <w:p w14:paraId="7783B744" w14:textId="77777777" w:rsidR="00C326C7" w:rsidRPr="002B2032" w:rsidRDefault="00C326C7" w:rsidP="00C326C7">
      <w:pPr>
        <w:pStyle w:val="Odstavecseseznamem"/>
        <w:rPr>
          <w:rFonts w:ascii="Times New Roman" w:hAnsi="Times New Roman"/>
          <w:szCs w:val="24"/>
        </w:rPr>
      </w:pPr>
    </w:p>
    <w:p w14:paraId="131AA2EB" w14:textId="77777777" w:rsidR="00C326C7" w:rsidRPr="002B2032" w:rsidRDefault="00C326C7" w:rsidP="0089398E">
      <w:pPr>
        <w:pStyle w:val="Import1"/>
        <w:numPr>
          <w:ilvl w:val="0"/>
          <w:numId w:val="7"/>
        </w:numPr>
        <w:tabs>
          <w:tab w:val="clear" w:pos="504"/>
          <w:tab w:val="left" w:pos="1584"/>
          <w:tab w:val="left" w:pos="2448"/>
          <w:tab w:val="left" w:pos="3312"/>
          <w:tab w:val="left" w:pos="4176"/>
          <w:tab w:val="left" w:pos="5040"/>
          <w:tab w:val="left" w:pos="5904"/>
          <w:tab w:val="left" w:pos="6768"/>
          <w:tab w:val="left" w:pos="7632"/>
          <w:tab w:val="left" w:pos="8496"/>
          <w:tab w:val="left" w:pos="9360"/>
          <w:tab w:val="left" w:pos="10224"/>
        </w:tabs>
        <w:ind w:left="357" w:hanging="357"/>
        <w:rPr>
          <w:rFonts w:ascii="Times New Roman" w:hAnsi="Times New Roman" w:cs="Times New Roman"/>
          <w:szCs w:val="24"/>
          <w:lang w:val="cs-CZ"/>
        </w:rPr>
      </w:pPr>
      <w:r w:rsidRPr="002B2032">
        <w:rPr>
          <w:rFonts w:ascii="Times New Roman" w:hAnsi="Times New Roman" w:cs="Times New Roman"/>
          <w:szCs w:val="24"/>
          <w:lang w:val="cs-CZ"/>
        </w:rPr>
        <w:t>Při rozhodování případných sporů, vzniklých ze závazkových vztahů založených touto smlouvou, budou věcně a místně příslušné soudy České republiky.</w:t>
      </w:r>
    </w:p>
    <w:p w14:paraId="7FE8C48B" w14:textId="77777777" w:rsidR="00C326C7" w:rsidRPr="002B2032" w:rsidRDefault="00C326C7" w:rsidP="00C326C7">
      <w:pPr>
        <w:ind w:left="720"/>
        <w:jc w:val="both"/>
        <w:rPr>
          <w:rFonts w:ascii="Times New Roman" w:hAnsi="Times New Roman"/>
          <w:szCs w:val="24"/>
        </w:rPr>
      </w:pPr>
    </w:p>
    <w:p w14:paraId="1FC90B06" w14:textId="4621620A" w:rsidR="00C326C7" w:rsidRPr="002B2032" w:rsidRDefault="00C326C7" w:rsidP="0089398E">
      <w:pPr>
        <w:pStyle w:val="Import1"/>
        <w:numPr>
          <w:ilvl w:val="0"/>
          <w:numId w:val="7"/>
        </w:numPr>
        <w:tabs>
          <w:tab w:val="clear" w:pos="504"/>
          <w:tab w:val="left" w:pos="1584"/>
          <w:tab w:val="left" w:pos="2448"/>
          <w:tab w:val="left" w:pos="3312"/>
          <w:tab w:val="left" w:pos="4176"/>
          <w:tab w:val="left" w:pos="5040"/>
          <w:tab w:val="left" w:pos="5904"/>
          <w:tab w:val="left" w:pos="6768"/>
          <w:tab w:val="left" w:pos="7632"/>
          <w:tab w:val="left" w:pos="8496"/>
          <w:tab w:val="left" w:pos="9360"/>
          <w:tab w:val="left" w:pos="10224"/>
        </w:tabs>
        <w:ind w:left="357" w:hanging="357"/>
        <w:rPr>
          <w:rFonts w:ascii="Times New Roman" w:hAnsi="Times New Roman" w:cs="Times New Roman"/>
          <w:szCs w:val="24"/>
          <w:lang w:val="cs-CZ"/>
        </w:rPr>
      </w:pPr>
      <w:r w:rsidRPr="002B2032">
        <w:rPr>
          <w:rFonts w:ascii="Times New Roman" w:hAnsi="Times New Roman" w:cs="Times New Roman"/>
          <w:szCs w:val="24"/>
          <w:lang w:val="cs-CZ"/>
        </w:rPr>
        <w:t xml:space="preserve">Smluvní strany se zavazují, že v případě vzniku sporu ohledně plnění dle této smlouvy, včetně jejího výkladu, </w:t>
      </w:r>
      <w:proofErr w:type="gramStart"/>
      <w:r w:rsidRPr="002B2032">
        <w:rPr>
          <w:rFonts w:ascii="Times New Roman" w:hAnsi="Times New Roman" w:cs="Times New Roman"/>
          <w:szCs w:val="24"/>
          <w:lang w:val="cs-CZ"/>
        </w:rPr>
        <w:t>vynaloží</w:t>
      </w:r>
      <w:proofErr w:type="gramEnd"/>
      <w:r w:rsidRPr="002B2032">
        <w:rPr>
          <w:rFonts w:ascii="Times New Roman" w:hAnsi="Times New Roman" w:cs="Times New Roman"/>
          <w:szCs w:val="24"/>
          <w:lang w:val="cs-CZ"/>
        </w:rPr>
        <w:t xml:space="preserve"> úsilí o smírné mimosoudní vyřešení věci vzájemným jednáním a dohodou smluvních stran. Pokud se </w:t>
      </w:r>
      <w:proofErr w:type="gramStart"/>
      <w:r w:rsidRPr="002B2032">
        <w:rPr>
          <w:rFonts w:ascii="Times New Roman" w:hAnsi="Times New Roman" w:cs="Times New Roman"/>
          <w:szCs w:val="24"/>
          <w:lang w:val="cs-CZ"/>
        </w:rPr>
        <w:t>nepodaří</w:t>
      </w:r>
      <w:proofErr w:type="gramEnd"/>
      <w:r w:rsidRPr="002B2032">
        <w:rPr>
          <w:rFonts w:ascii="Times New Roman" w:hAnsi="Times New Roman" w:cs="Times New Roman"/>
          <w:szCs w:val="24"/>
          <w:lang w:val="cs-CZ"/>
        </w:rPr>
        <w:t xml:space="preserve"> vyřešit předmětný spor, bude takový spor předložen jednou ze smluvních stran věcně a místně příslušnému soudu. </w:t>
      </w:r>
    </w:p>
    <w:p w14:paraId="7EB8A8D6" w14:textId="77777777" w:rsidR="00C326C7" w:rsidRPr="002B2032" w:rsidRDefault="00C326C7" w:rsidP="00C326C7">
      <w:pPr>
        <w:pStyle w:val="Import1"/>
        <w:tabs>
          <w:tab w:val="clear" w:pos="504"/>
          <w:tab w:val="left" w:pos="1584"/>
          <w:tab w:val="left" w:pos="2448"/>
          <w:tab w:val="left" w:pos="3312"/>
          <w:tab w:val="left" w:pos="4176"/>
          <w:tab w:val="left" w:pos="5040"/>
          <w:tab w:val="left" w:pos="5904"/>
          <w:tab w:val="left" w:pos="6768"/>
          <w:tab w:val="left" w:pos="7632"/>
          <w:tab w:val="left" w:pos="8496"/>
          <w:tab w:val="left" w:pos="9360"/>
          <w:tab w:val="left" w:pos="10224"/>
        </w:tabs>
        <w:ind w:left="720"/>
        <w:rPr>
          <w:rFonts w:ascii="Times New Roman" w:hAnsi="Times New Roman" w:cs="Times New Roman"/>
          <w:szCs w:val="24"/>
          <w:lang w:val="cs-CZ"/>
        </w:rPr>
      </w:pPr>
    </w:p>
    <w:p w14:paraId="0D321AC6" w14:textId="299371D3" w:rsidR="00C326C7" w:rsidRPr="002B2032" w:rsidRDefault="00C326C7" w:rsidP="0089398E">
      <w:pPr>
        <w:pStyle w:val="Import1"/>
        <w:numPr>
          <w:ilvl w:val="0"/>
          <w:numId w:val="7"/>
        </w:numPr>
        <w:tabs>
          <w:tab w:val="clear" w:pos="504"/>
          <w:tab w:val="left" w:pos="1584"/>
          <w:tab w:val="left" w:pos="2448"/>
          <w:tab w:val="left" w:pos="3312"/>
          <w:tab w:val="left" w:pos="4176"/>
          <w:tab w:val="left" w:pos="5040"/>
          <w:tab w:val="left" w:pos="5904"/>
          <w:tab w:val="left" w:pos="6768"/>
          <w:tab w:val="left" w:pos="7632"/>
          <w:tab w:val="left" w:pos="8496"/>
          <w:tab w:val="left" w:pos="9360"/>
          <w:tab w:val="left" w:pos="10224"/>
        </w:tabs>
        <w:ind w:left="357" w:hanging="357"/>
        <w:rPr>
          <w:rFonts w:ascii="Times New Roman" w:hAnsi="Times New Roman" w:cs="Times New Roman"/>
          <w:szCs w:val="24"/>
          <w:lang w:val="cs-CZ"/>
        </w:rPr>
      </w:pPr>
      <w:r w:rsidRPr="002B2032">
        <w:rPr>
          <w:rFonts w:ascii="Times New Roman" w:hAnsi="Times New Roman" w:cs="Times New Roman"/>
          <w:szCs w:val="24"/>
          <w:lang w:val="cs-CZ"/>
        </w:rPr>
        <w:t>Veškeré změny a doplňky této smlouvy musí být učiněny písemně ve formě chronologicky číslovan</w:t>
      </w:r>
      <w:r w:rsidR="003568AA">
        <w:rPr>
          <w:rFonts w:ascii="Times New Roman" w:hAnsi="Times New Roman" w:cs="Times New Roman"/>
          <w:szCs w:val="24"/>
          <w:lang w:val="cs-CZ"/>
        </w:rPr>
        <w:t>ých</w:t>
      </w:r>
      <w:r w:rsidRPr="002B2032">
        <w:rPr>
          <w:rFonts w:ascii="Times New Roman" w:hAnsi="Times New Roman" w:cs="Times New Roman"/>
          <w:szCs w:val="24"/>
          <w:lang w:val="cs-CZ"/>
        </w:rPr>
        <w:t xml:space="preserve"> dodatk</w:t>
      </w:r>
      <w:r w:rsidR="003568AA">
        <w:rPr>
          <w:rFonts w:ascii="Times New Roman" w:hAnsi="Times New Roman" w:cs="Times New Roman"/>
          <w:szCs w:val="24"/>
          <w:lang w:val="cs-CZ"/>
        </w:rPr>
        <w:t>ů</w:t>
      </w:r>
      <w:r w:rsidRPr="002B2032">
        <w:rPr>
          <w:rFonts w:ascii="Times New Roman" w:hAnsi="Times New Roman" w:cs="Times New Roman"/>
          <w:szCs w:val="24"/>
          <w:lang w:val="cs-CZ"/>
        </w:rPr>
        <w:t xml:space="preserve"> k této smlouvě, podepsan</w:t>
      </w:r>
      <w:r w:rsidR="003568AA">
        <w:rPr>
          <w:rFonts w:ascii="Times New Roman" w:hAnsi="Times New Roman" w:cs="Times New Roman"/>
          <w:szCs w:val="24"/>
          <w:lang w:val="cs-CZ"/>
        </w:rPr>
        <w:t>ých</w:t>
      </w:r>
      <w:r w:rsidRPr="002B2032">
        <w:rPr>
          <w:rFonts w:ascii="Times New Roman" w:hAnsi="Times New Roman" w:cs="Times New Roman"/>
          <w:szCs w:val="24"/>
          <w:lang w:val="cs-CZ"/>
        </w:rPr>
        <w:t xml:space="preserve"> k tomu oprávněnými zástupci obou smluvních stran.</w:t>
      </w:r>
    </w:p>
    <w:p w14:paraId="5639C950" w14:textId="77777777" w:rsidR="00C326C7" w:rsidRPr="002B2032" w:rsidRDefault="00C326C7" w:rsidP="00C326C7">
      <w:pPr>
        <w:pStyle w:val="Odstavecseseznamem"/>
        <w:rPr>
          <w:rFonts w:ascii="Times New Roman" w:hAnsi="Times New Roman"/>
          <w:szCs w:val="24"/>
        </w:rPr>
      </w:pPr>
    </w:p>
    <w:p w14:paraId="5BAC508E" w14:textId="77777777" w:rsidR="00C326C7" w:rsidRDefault="00C326C7" w:rsidP="0089398E">
      <w:pPr>
        <w:pStyle w:val="Import1"/>
        <w:numPr>
          <w:ilvl w:val="0"/>
          <w:numId w:val="7"/>
        </w:numPr>
        <w:tabs>
          <w:tab w:val="clear" w:pos="504"/>
          <w:tab w:val="left" w:pos="1584"/>
          <w:tab w:val="left" w:pos="2448"/>
          <w:tab w:val="left" w:pos="3312"/>
          <w:tab w:val="left" w:pos="4176"/>
          <w:tab w:val="left" w:pos="5040"/>
          <w:tab w:val="left" w:pos="5904"/>
          <w:tab w:val="left" w:pos="6768"/>
          <w:tab w:val="left" w:pos="7632"/>
          <w:tab w:val="left" w:pos="8496"/>
          <w:tab w:val="left" w:pos="9360"/>
          <w:tab w:val="left" w:pos="10224"/>
        </w:tabs>
        <w:ind w:left="357" w:hanging="357"/>
        <w:rPr>
          <w:rFonts w:ascii="Times New Roman" w:hAnsi="Times New Roman" w:cs="Times New Roman"/>
          <w:szCs w:val="24"/>
          <w:lang w:val="cs-CZ"/>
        </w:rPr>
      </w:pPr>
      <w:r w:rsidRPr="002B2032">
        <w:rPr>
          <w:rFonts w:ascii="Times New Roman" w:hAnsi="Times New Roman" w:cs="Times New Roman"/>
          <w:szCs w:val="24"/>
          <w:lang w:val="cs-CZ"/>
        </w:rPr>
        <w:t>Stane-li se některé ustanovení této smlouvy neplatným, zdánlivým či neúčinným, nemá tato skutečnost vliv na ostatní ustanovení této smlouvy, která zůstávají platná a účinná. Smluvní strany se v tomto případě zavazují písemnou dohodou nahradit ustanovení, které bylo shledáno neplatným, zdánlivým či neúčinným novým ustanovením, které po obsahové stránce nejlépe odpovídá zamýšlenému účelu původního ustanovení. Do té doby platí odpovídající úprava obecně závazných právních předpisů České republiky.</w:t>
      </w:r>
    </w:p>
    <w:p w14:paraId="000FCF92" w14:textId="77777777" w:rsidR="00C151EA" w:rsidRDefault="00C151EA" w:rsidP="00C151EA">
      <w:pPr>
        <w:pStyle w:val="Odstavecseseznamem"/>
        <w:rPr>
          <w:rFonts w:ascii="Times New Roman" w:hAnsi="Times New Roman"/>
          <w:szCs w:val="24"/>
        </w:rPr>
      </w:pPr>
    </w:p>
    <w:p w14:paraId="209E9D93" w14:textId="48DB3B5D" w:rsidR="00C151EA" w:rsidRPr="002B2032" w:rsidRDefault="00C151EA" w:rsidP="0089398E">
      <w:pPr>
        <w:pStyle w:val="Import1"/>
        <w:numPr>
          <w:ilvl w:val="0"/>
          <w:numId w:val="7"/>
        </w:numPr>
        <w:tabs>
          <w:tab w:val="clear" w:pos="504"/>
          <w:tab w:val="left" w:pos="1584"/>
          <w:tab w:val="left" w:pos="2448"/>
          <w:tab w:val="left" w:pos="3312"/>
          <w:tab w:val="left" w:pos="4176"/>
          <w:tab w:val="left" w:pos="5040"/>
          <w:tab w:val="left" w:pos="5904"/>
          <w:tab w:val="left" w:pos="6768"/>
          <w:tab w:val="left" w:pos="7632"/>
          <w:tab w:val="left" w:pos="8496"/>
          <w:tab w:val="left" w:pos="9360"/>
          <w:tab w:val="left" w:pos="10224"/>
        </w:tabs>
        <w:ind w:left="357" w:hanging="357"/>
        <w:rPr>
          <w:rFonts w:ascii="Times New Roman" w:hAnsi="Times New Roman" w:cs="Times New Roman"/>
          <w:szCs w:val="24"/>
          <w:lang w:val="cs-CZ"/>
        </w:rPr>
      </w:pPr>
      <w:r w:rsidRPr="00A64B93">
        <w:rPr>
          <w:rFonts w:ascii="Times New Roman" w:hAnsi="Times New Roman"/>
          <w:szCs w:val="24"/>
          <w:lang w:val="cs-CZ"/>
        </w:rPr>
        <w:t xml:space="preserve">Tato </w:t>
      </w:r>
      <w:r>
        <w:rPr>
          <w:rFonts w:ascii="Times New Roman" w:hAnsi="Times New Roman"/>
          <w:szCs w:val="24"/>
          <w:lang w:val="cs-CZ"/>
        </w:rPr>
        <w:t>s</w:t>
      </w:r>
      <w:r w:rsidRPr="00A64B93">
        <w:rPr>
          <w:rFonts w:ascii="Times New Roman" w:hAnsi="Times New Roman"/>
          <w:szCs w:val="24"/>
          <w:lang w:val="cs-CZ"/>
        </w:rPr>
        <w:t xml:space="preserve">mlouva je podepsána v listinné podobě (vlastnoručně) nebo elektronicky. Je-li </w:t>
      </w:r>
      <w:r>
        <w:rPr>
          <w:rFonts w:ascii="Times New Roman" w:hAnsi="Times New Roman"/>
          <w:szCs w:val="24"/>
          <w:lang w:val="cs-CZ"/>
        </w:rPr>
        <w:t>s</w:t>
      </w:r>
      <w:r w:rsidRPr="00A64B93">
        <w:rPr>
          <w:rFonts w:ascii="Times New Roman" w:hAnsi="Times New Roman"/>
          <w:szCs w:val="24"/>
          <w:lang w:val="cs-CZ"/>
        </w:rPr>
        <w:t xml:space="preserve">mlouva podepsána v listinné podobě, je vyhotovena ve třech (3) stejnopisech, z nichž každý bude považován za prvopis; </w:t>
      </w:r>
      <w:r>
        <w:rPr>
          <w:rFonts w:ascii="Times New Roman" w:hAnsi="Times New Roman"/>
          <w:szCs w:val="24"/>
          <w:lang w:val="cs-CZ"/>
        </w:rPr>
        <w:t>prodáva</w:t>
      </w:r>
      <w:r w:rsidRPr="00A64B93">
        <w:rPr>
          <w:rFonts w:ascii="Times New Roman" w:hAnsi="Times New Roman"/>
          <w:szCs w:val="24"/>
          <w:lang w:val="cs-CZ"/>
        </w:rPr>
        <w:t xml:space="preserve">jící </w:t>
      </w:r>
      <w:proofErr w:type="gramStart"/>
      <w:r w:rsidRPr="00A64B93">
        <w:rPr>
          <w:rFonts w:ascii="Times New Roman" w:hAnsi="Times New Roman"/>
          <w:szCs w:val="24"/>
          <w:lang w:val="cs-CZ"/>
        </w:rPr>
        <w:t>obdrží</w:t>
      </w:r>
      <w:proofErr w:type="gramEnd"/>
      <w:r w:rsidRPr="00A64B93">
        <w:rPr>
          <w:rFonts w:ascii="Times New Roman" w:hAnsi="Times New Roman"/>
          <w:szCs w:val="24"/>
          <w:lang w:val="cs-CZ"/>
        </w:rPr>
        <w:t xml:space="preserve"> dva (2) stejnopisy a </w:t>
      </w:r>
      <w:r>
        <w:rPr>
          <w:rFonts w:ascii="Times New Roman" w:hAnsi="Times New Roman"/>
          <w:szCs w:val="24"/>
          <w:lang w:val="cs-CZ"/>
        </w:rPr>
        <w:t>kupu</w:t>
      </w:r>
      <w:r w:rsidRPr="00A64B93">
        <w:rPr>
          <w:rFonts w:ascii="Times New Roman" w:hAnsi="Times New Roman"/>
          <w:szCs w:val="24"/>
          <w:lang w:val="cs-CZ"/>
        </w:rPr>
        <w:t xml:space="preserve">jící obdrží jeden (1) stejnopis </w:t>
      </w:r>
      <w:r>
        <w:rPr>
          <w:rFonts w:ascii="Times New Roman" w:hAnsi="Times New Roman"/>
          <w:szCs w:val="24"/>
          <w:lang w:val="cs-CZ"/>
        </w:rPr>
        <w:t>s</w:t>
      </w:r>
      <w:r w:rsidRPr="00A64B93">
        <w:rPr>
          <w:rFonts w:ascii="Times New Roman" w:hAnsi="Times New Roman"/>
          <w:szCs w:val="24"/>
          <w:lang w:val="cs-CZ"/>
        </w:rPr>
        <w:t xml:space="preserve">mlouvy. Je-li </w:t>
      </w:r>
      <w:r>
        <w:rPr>
          <w:rFonts w:ascii="Times New Roman" w:hAnsi="Times New Roman"/>
          <w:szCs w:val="24"/>
          <w:lang w:val="cs-CZ"/>
        </w:rPr>
        <w:t>s</w:t>
      </w:r>
      <w:r w:rsidRPr="00A64B93">
        <w:rPr>
          <w:rFonts w:ascii="Times New Roman" w:hAnsi="Times New Roman"/>
          <w:szCs w:val="24"/>
          <w:lang w:val="cs-CZ"/>
        </w:rPr>
        <w:t>mlouva podepsána elektronicky, je podepsána pomocí kvalifikovaného elektronického podpisu</w:t>
      </w:r>
      <w:r>
        <w:rPr>
          <w:rFonts w:ascii="Times New Roman" w:hAnsi="Times New Roman"/>
          <w:szCs w:val="24"/>
          <w:lang w:val="cs-CZ"/>
        </w:rPr>
        <w:t>.</w:t>
      </w:r>
    </w:p>
    <w:p w14:paraId="7C9B510B" w14:textId="77777777" w:rsidR="00C326C7" w:rsidRPr="002B2032" w:rsidRDefault="00C326C7" w:rsidP="00C326C7">
      <w:pPr>
        <w:pStyle w:val="Import1"/>
        <w:tabs>
          <w:tab w:val="clear" w:pos="504"/>
          <w:tab w:val="left" w:pos="1584"/>
          <w:tab w:val="left" w:pos="2448"/>
          <w:tab w:val="left" w:pos="3312"/>
          <w:tab w:val="left" w:pos="4176"/>
          <w:tab w:val="left" w:pos="5040"/>
          <w:tab w:val="left" w:pos="5904"/>
          <w:tab w:val="left" w:pos="6768"/>
          <w:tab w:val="left" w:pos="7632"/>
          <w:tab w:val="left" w:pos="8496"/>
          <w:tab w:val="left" w:pos="9360"/>
          <w:tab w:val="left" w:pos="10224"/>
        </w:tabs>
        <w:rPr>
          <w:rFonts w:ascii="Times New Roman" w:hAnsi="Times New Roman" w:cs="Times New Roman"/>
          <w:szCs w:val="24"/>
          <w:lang w:val="cs-CZ"/>
        </w:rPr>
      </w:pPr>
    </w:p>
    <w:p w14:paraId="6D80FDB1" w14:textId="41A55ED4" w:rsidR="00C326C7" w:rsidRPr="002B2032" w:rsidRDefault="00FE7B68" w:rsidP="0089398E">
      <w:pPr>
        <w:pStyle w:val="Import1"/>
        <w:numPr>
          <w:ilvl w:val="0"/>
          <w:numId w:val="7"/>
        </w:numPr>
        <w:tabs>
          <w:tab w:val="clear" w:pos="504"/>
          <w:tab w:val="left" w:pos="1584"/>
          <w:tab w:val="left" w:pos="2448"/>
          <w:tab w:val="left" w:pos="3312"/>
          <w:tab w:val="left" w:pos="4176"/>
          <w:tab w:val="left" w:pos="5040"/>
          <w:tab w:val="left" w:pos="5904"/>
          <w:tab w:val="left" w:pos="6768"/>
          <w:tab w:val="left" w:pos="7632"/>
          <w:tab w:val="left" w:pos="8496"/>
          <w:tab w:val="left" w:pos="9360"/>
          <w:tab w:val="left" w:pos="10224"/>
        </w:tabs>
        <w:ind w:left="357" w:hanging="357"/>
        <w:rPr>
          <w:rFonts w:ascii="Times New Roman" w:hAnsi="Times New Roman" w:cs="Times New Roman"/>
          <w:szCs w:val="24"/>
          <w:lang w:val="cs-CZ"/>
        </w:rPr>
      </w:pPr>
      <w:r>
        <w:rPr>
          <w:rFonts w:ascii="Times New Roman" w:hAnsi="Times New Roman" w:cs="Times New Roman"/>
          <w:szCs w:val="24"/>
          <w:lang w:val="cs-CZ"/>
        </w:rPr>
        <w:t>Smluvní strany</w:t>
      </w:r>
      <w:r w:rsidR="00C326C7" w:rsidRPr="002B2032">
        <w:rPr>
          <w:rFonts w:ascii="Times New Roman" w:hAnsi="Times New Roman" w:cs="Times New Roman"/>
          <w:szCs w:val="24"/>
          <w:lang w:val="cs-CZ"/>
        </w:rPr>
        <w:t xml:space="preserve"> prohlašují, že smlouva byla sjednána na základě jejich pravé, vážné a svobodné vůle, že ji neuzavřeli v tísni nebo za nápadně nevýhodných podmínek, že si její obsah přečetli, bezvýhradně s ním souhlasí, považují jej za zcela určitý a srozumitelný, což níže stvrzují svými vlastnoručními podpisy.</w:t>
      </w:r>
    </w:p>
    <w:p w14:paraId="08916252" w14:textId="77777777" w:rsidR="00C326C7" w:rsidRPr="002B2032" w:rsidRDefault="00C326C7" w:rsidP="00C326C7">
      <w:pPr>
        <w:pStyle w:val="Odstavecseseznamem"/>
        <w:rPr>
          <w:rFonts w:ascii="Times New Roman" w:hAnsi="Times New Roman"/>
          <w:szCs w:val="24"/>
        </w:rPr>
      </w:pPr>
    </w:p>
    <w:p w14:paraId="4C75905F" w14:textId="77777777" w:rsidR="00C326C7" w:rsidRPr="002B2032" w:rsidRDefault="00C326C7" w:rsidP="00C326C7">
      <w:pPr>
        <w:pStyle w:val="Import1"/>
        <w:tabs>
          <w:tab w:val="clear" w:pos="504"/>
          <w:tab w:val="left" w:pos="1584"/>
          <w:tab w:val="left" w:pos="2448"/>
          <w:tab w:val="left" w:pos="3312"/>
          <w:tab w:val="left" w:pos="4176"/>
          <w:tab w:val="left" w:pos="5040"/>
          <w:tab w:val="left" w:pos="5904"/>
          <w:tab w:val="left" w:pos="6768"/>
          <w:tab w:val="left" w:pos="7632"/>
          <w:tab w:val="left" w:pos="8496"/>
          <w:tab w:val="left" w:pos="9360"/>
          <w:tab w:val="left" w:pos="10224"/>
        </w:tabs>
        <w:ind w:left="720"/>
        <w:rPr>
          <w:rFonts w:ascii="Times New Roman" w:hAnsi="Times New Roman" w:cs="Times New Roman"/>
          <w:szCs w:val="24"/>
          <w:lang w:val="cs-CZ"/>
        </w:rPr>
      </w:pPr>
    </w:p>
    <w:tbl>
      <w:tblPr>
        <w:tblStyle w:val="Mkatabulky"/>
        <w:tblW w:w="9062" w:type="dxa"/>
        <w:tblInd w:w="4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9"/>
        <w:gridCol w:w="4553"/>
      </w:tblGrid>
      <w:tr w:rsidR="00C326C7" w:rsidRPr="002B2032" w14:paraId="5C8A0565" w14:textId="77777777" w:rsidTr="00935B87">
        <w:tc>
          <w:tcPr>
            <w:tcW w:w="4509" w:type="dxa"/>
          </w:tcPr>
          <w:p w14:paraId="55306946" w14:textId="77777777" w:rsidR="00C326C7" w:rsidRPr="002B2032" w:rsidRDefault="00C326C7" w:rsidP="00935B87">
            <w:pPr>
              <w:jc w:val="both"/>
              <w:rPr>
                <w:rFonts w:ascii="Times New Roman" w:hAnsi="Times New Roman"/>
                <w:szCs w:val="24"/>
              </w:rPr>
            </w:pPr>
          </w:p>
          <w:p w14:paraId="3D437753" w14:textId="77777777" w:rsidR="00C326C7" w:rsidRPr="002B2032" w:rsidRDefault="00C326C7" w:rsidP="00935B87">
            <w:pPr>
              <w:jc w:val="both"/>
              <w:rPr>
                <w:rFonts w:ascii="Times New Roman" w:hAnsi="Times New Roman"/>
                <w:szCs w:val="24"/>
              </w:rPr>
            </w:pPr>
            <w:r w:rsidRPr="002B2032">
              <w:rPr>
                <w:rFonts w:ascii="Times New Roman" w:hAnsi="Times New Roman"/>
                <w:szCs w:val="24"/>
              </w:rPr>
              <w:lastRenderedPageBreak/>
              <w:t>V Praze dne …</w:t>
            </w:r>
            <w:proofErr w:type="gramStart"/>
            <w:r w:rsidRPr="002B2032">
              <w:rPr>
                <w:rFonts w:ascii="Times New Roman" w:hAnsi="Times New Roman"/>
                <w:szCs w:val="24"/>
              </w:rPr>
              <w:t>…….</w:t>
            </w:r>
            <w:proofErr w:type="gramEnd"/>
            <w:r w:rsidRPr="002B2032">
              <w:rPr>
                <w:rFonts w:ascii="Times New Roman" w:hAnsi="Times New Roman"/>
                <w:szCs w:val="24"/>
              </w:rPr>
              <w:t>.</w:t>
            </w:r>
          </w:p>
          <w:p w14:paraId="60457D46" w14:textId="77777777" w:rsidR="00C326C7" w:rsidRPr="002B2032" w:rsidRDefault="00C326C7" w:rsidP="00935B87">
            <w:pPr>
              <w:jc w:val="both"/>
              <w:rPr>
                <w:rFonts w:ascii="Times New Roman" w:hAnsi="Times New Roman"/>
                <w:szCs w:val="24"/>
              </w:rPr>
            </w:pPr>
          </w:p>
          <w:p w14:paraId="64E3C344" w14:textId="77777777" w:rsidR="00C326C7" w:rsidRPr="002B2032" w:rsidRDefault="00C326C7" w:rsidP="00935B87">
            <w:pPr>
              <w:jc w:val="both"/>
              <w:rPr>
                <w:rFonts w:ascii="Times New Roman" w:hAnsi="Times New Roman"/>
                <w:szCs w:val="24"/>
              </w:rPr>
            </w:pPr>
            <w:r w:rsidRPr="002B2032">
              <w:rPr>
                <w:rFonts w:ascii="Times New Roman" w:hAnsi="Times New Roman"/>
                <w:szCs w:val="24"/>
              </w:rPr>
              <w:t xml:space="preserve">Za prodávajícího: </w:t>
            </w:r>
          </w:p>
          <w:p w14:paraId="10C6E392" w14:textId="77777777" w:rsidR="00C326C7" w:rsidRPr="002B2032" w:rsidRDefault="00C326C7" w:rsidP="00935B87">
            <w:pPr>
              <w:jc w:val="both"/>
              <w:rPr>
                <w:rFonts w:ascii="Times New Roman" w:hAnsi="Times New Roman"/>
                <w:szCs w:val="24"/>
              </w:rPr>
            </w:pPr>
          </w:p>
          <w:p w14:paraId="3914FFAD" w14:textId="77777777" w:rsidR="00C326C7" w:rsidRPr="002B2032" w:rsidRDefault="00C326C7" w:rsidP="00935B87">
            <w:pPr>
              <w:jc w:val="both"/>
              <w:rPr>
                <w:rFonts w:ascii="Times New Roman" w:hAnsi="Times New Roman"/>
                <w:szCs w:val="24"/>
              </w:rPr>
            </w:pPr>
          </w:p>
          <w:p w14:paraId="75A16D0E" w14:textId="77777777" w:rsidR="00C326C7" w:rsidRPr="002B2032" w:rsidRDefault="00C326C7" w:rsidP="00935B87">
            <w:pPr>
              <w:jc w:val="both"/>
              <w:rPr>
                <w:rFonts w:ascii="Times New Roman" w:hAnsi="Times New Roman"/>
                <w:szCs w:val="24"/>
              </w:rPr>
            </w:pPr>
          </w:p>
          <w:p w14:paraId="4CE1B0CA" w14:textId="77777777" w:rsidR="00C326C7" w:rsidRPr="002B2032" w:rsidRDefault="00C326C7" w:rsidP="00935B87">
            <w:pPr>
              <w:jc w:val="both"/>
              <w:rPr>
                <w:rFonts w:ascii="Times New Roman" w:hAnsi="Times New Roman"/>
                <w:szCs w:val="24"/>
              </w:rPr>
            </w:pPr>
            <w:r w:rsidRPr="002B2032">
              <w:rPr>
                <w:rFonts w:ascii="Times New Roman" w:hAnsi="Times New Roman"/>
                <w:szCs w:val="24"/>
              </w:rPr>
              <w:t xml:space="preserve">-----------------------------------------------------                   </w:t>
            </w:r>
          </w:p>
          <w:p w14:paraId="412DACE2" w14:textId="0558F712" w:rsidR="00C326C7" w:rsidRPr="002B2032" w:rsidRDefault="001F1EB2" w:rsidP="001F1EB2">
            <w:pPr>
              <w:jc w:val="both"/>
              <w:rPr>
                <w:rFonts w:ascii="Times New Roman" w:hAnsi="Times New Roman"/>
                <w:szCs w:val="24"/>
              </w:rPr>
            </w:pPr>
            <w:r w:rsidRPr="002B2032">
              <w:rPr>
                <w:rFonts w:ascii="Times New Roman" w:hAnsi="Times New Roman"/>
                <w:szCs w:val="24"/>
              </w:rPr>
              <w:t>Ing. Bc. Radomír Daňhel, MBA, LL.M. náměst</w:t>
            </w:r>
            <w:r>
              <w:rPr>
                <w:rFonts w:ascii="Times New Roman" w:hAnsi="Times New Roman"/>
                <w:szCs w:val="24"/>
              </w:rPr>
              <w:t>e</w:t>
            </w:r>
            <w:r w:rsidRPr="002B2032">
              <w:rPr>
                <w:rFonts w:ascii="Times New Roman" w:hAnsi="Times New Roman"/>
                <w:szCs w:val="24"/>
              </w:rPr>
              <w:t>k člena vlády pověřený v oblasti ekonomické a správní</w:t>
            </w:r>
          </w:p>
        </w:tc>
        <w:tc>
          <w:tcPr>
            <w:tcW w:w="4553" w:type="dxa"/>
          </w:tcPr>
          <w:p w14:paraId="104E1FF0" w14:textId="77777777" w:rsidR="00C326C7" w:rsidRPr="002B2032" w:rsidRDefault="00C326C7" w:rsidP="00935B87">
            <w:pPr>
              <w:jc w:val="both"/>
              <w:rPr>
                <w:rFonts w:ascii="Times New Roman" w:hAnsi="Times New Roman"/>
                <w:szCs w:val="24"/>
              </w:rPr>
            </w:pPr>
          </w:p>
          <w:p w14:paraId="202BF8C1" w14:textId="77777777" w:rsidR="00C326C7" w:rsidRPr="002B2032" w:rsidRDefault="00C326C7" w:rsidP="00935B87">
            <w:pPr>
              <w:jc w:val="both"/>
              <w:rPr>
                <w:rFonts w:ascii="Times New Roman" w:hAnsi="Times New Roman"/>
                <w:szCs w:val="24"/>
              </w:rPr>
            </w:pPr>
            <w:r w:rsidRPr="002B2032">
              <w:rPr>
                <w:rFonts w:ascii="Times New Roman" w:hAnsi="Times New Roman"/>
                <w:szCs w:val="24"/>
              </w:rPr>
              <w:lastRenderedPageBreak/>
              <w:t>V ……</w:t>
            </w:r>
            <w:proofErr w:type="gramStart"/>
            <w:r w:rsidRPr="002B2032">
              <w:rPr>
                <w:rFonts w:ascii="Times New Roman" w:hAnsi="Times New Roman"/>
                <w:szCs w:val="24"/>
              </w:rPr>
              <w:t>…….</w:t>
            </w:r>
            <w:proofErr w:type="gramEnd"/>
            <w:r w:rsidRPr="002B2032">
              <w:rPr>
                <w:rFonts w:ascii="Times New Roman" w:hAnsi="Times New Roman"/>
                <w:szCs w:val="24"/>
              </w:rPr>
              <w:t>. dne ……………</w:t>
            </w:r>
          </w:p>
          <w:p w14:paraId="51F2D14A" w14:textId="77777777" w:rsidR="00C326C7" w:rsidRPr="002B2032" w:rsidRDefault="00C326C7" w:rsidP="00935B87">
            <w:pPr>
              <w:jc w:val="both"/>
              <w:rPr>
                <w:rFonts w:ascii="Times New Roman" w:hAnsi="Times New Roman"/>
                <w:szCs w:val="24"/>
              </w:rPr>
            </w:pPr>
          </w:p>
          <w:p w14:paraId="6B53E12B" w14:textId="77777777" w:rsidR="00C326C7" w:rsidRPr="002B2032" w:rsidRDefault="00C326C7" w:rsidP="00935B87">
            <w:pPr>
              <w:jc w:val="both"/>
              <w:rPr>
                <w:rFonts w:ascii="Times New Roman" w:hAnsi="Times New Roman"/>
                <w:szCs w:val="24"/>
              </w:rPr>
            </w:pPr>
            <w:r w:rsidRPr="002B2032">
              <w:rPr>
                <w:rFonts w:ascii="Times New Roman" w:hAnsi="Times New Roman"/>
                <w:szCs w:val="24"/>
              </w:rPr>
              <w:t>Za kupujícího:</w:t>
            </w:r>
          </w:p>
          <w:p w14:paraId="0BF20DEF" w14:textId="77777777" w:rsidR="00C326C7" w:rsidRPr="002B2032" w:rsidRDefault="00C326C7" w:rsidP="00935B87">
            <w:pPr>
              <w:jc w:val="both"/>
              <w:rPr>
                <w:rFonts w:ascii="Times New Roman" w:hAnsi="Times New Roman"/>
                <w:szCs w:val="24"/>
              </w:rPr>
            </w:pPr>
          </w:p>
          <w:p w14:paraId="600D3F19" w14:textId="77777777" w:rsidR="00C326C7" w:rsidRPr="002B2032" w:rsidRDefault="00C326C7" w:rsidP="00935B87">
            <w:pPr>
              <w:jc w:val="both"/>
              <w:rPr>
                <w:rFonts w:ascii="Times New Roman" w:hAnsi="Times New Roman"/>
                <w:szCs w:val="24"/>
              </w:rPr>
            </w:pPr>
          </w:p>
          <w:p w14:paraId="773A818A" w14:textId="77777777" w:rsidR="00C326C7" w:rsidRPr="002B2032" w:rsidRDefault="00C326C7" w:rsidP="00935B87">
            <w:pPr>
              <w:jc w:val="both"/>
              <w:rPr>
                <w:rFonts w:ascii="Times New Roman" w:hAnsi="Times New Roman"/>
                <w:szCs w:val="24"/>
              </w:rPr>
            </w:pPr>
          </w:p>
          <w:p w14:paraId="1A8874B6" w14:textId="77777777" w:rsidR="00C326C7" w:rsidRPr="002B2032" w:rsidRDefault="00C326C7" w:rsidP="00935B87">
            <w:pPr>
              <w:jc w:val="both"/>
              <w:rPr>
                <w:rFonts w:ascii="Times New Roman" w:hAnsi="Times New Roman"/>
                <w:szCs w:val="24"/>
              </w:rPr>
            </w:pPr>
            <w:r w:rsidRPr="002B2032">
              <w:rPr>
                <w:rFonts w:ascii="Times New Roman" w:hAnsi="Times New Roman"/>
                <w:szCs w:val="24"/>
              </w:rPr>
              <w:t>------------------------------------------</w:t>
            </w:r>
          </w:p>
          <w:p w14:paraId="7FF21B0B" w14:textId="77777777" w:rsidR="00C326C7" w:rsidRPr="002B2032" w:rsidRDefault="00C326C7" w:rsidP="00935B87">
            <w:pPr>
              <w:jc w:val="both"/>
              <w:rPr>
                <w:rFonts w:ascii="Times New Roman" w:hAnsi="Times New Roman"/>
                <w:szCs w:val="24"/>
              </w:rPr>
            </w:pPr>
            <w:r w:rsidRPr="002B2032">
              <w:rPr>
                <w:rFonts w:ascii="Times New Roman" w:hAnsi="Times New Roman"/>
                <w:i/>
                <w:iCs/>
                <w:szCs w:val="24"/>
                <w:highlight w:val="yellow"/>
              </w:rPr>
              <w:t>……….</w:t>
            </w:r>
            <w:r w:rsidRPr="002B2032">
              <w:rPr>
                <w:rFonts w:ascii="Times New Roman" w:hAnsi="Times New Roman"/>
                <w:i/>
                <w:iCs/>
                <w:szCs w:val="24"/>
              </w:rPr>
              <w:t xml:space="preserve"> (specifikace osoby zastupující kupujícího v souladu se specifikací uvedenou v bodu 2. v záhlaví této smlouvy)</w:t>
            </w:r>
          </w:p>
          <w:p w14:paraId="0604664B" w14:textId="77777777" w:rsidR="00C326C7" w:rsidRPr="002B2032" w:rsidRDefault="00C326C7" w:rsidP="00935B87">
            <w:pPr>
              <w:jc w:val="both"/>
              <w:rPr>
                <w:rFonts w:ascii="Times New Roman" w:hAnsi="Times New Roman"/>
                <w:szCs w:val="24"/>
              </w:rPr>
            </w:pPr>
          </w:p>
          <w:p w14:paraId="71D4F0EF" w14:textId="77777777" w:rsidR="00C326C7" w:rsidRPr="002B2032" w:rsidRDefault="00C326C7" w:rsidP="00935B87">
            <w:pPr>
              <w:jc w:val="both"/>
              <w:rPr>
                <w:rFonts w:ascii="Times New Roman" w:hAnsi="Times New Roman"/>
                <w:szCs w:val="24"/>
              </w:rPr>
            </w:pPr>
          </w:p>
          <w:p w14:paraId="112BE8AE" w14:textId="77777777" w:rsidR="00C326C7" w:rsidRPr="002B2032" w:rsidRDefault="00C326C7" w:rsidP="00935B87">
            <w:pPr>
              <w:jc w:val="both"/>
              <w:rPr>
                <w:rFonts w:ascii="Times New Roman" w:hAnsi="Times New Roman"/>
                <w:szCs w:val="24"/>
              </w:rPr>
            </w:pPr>
          </w:p>
        </w:tc>
      </w:tr>
    </w:tbl>
    <w:p w14:paraId="35FDD7A6" w14:textId="77777777" w:rsidR="00C326C7" w:rsidRPr="002B2032" w:rsidRDefault="00C326C7" w:rsidP="00C326C7">
      <w:pPr>
        <w:pStyle w:val="Zkladntext"/>
        <w:tabs>
          <w:tab w:val="left" w:pos="2381"/>
        </w:tabs>
        <w:rPr>
          <w:rFonts w:ascii="Times New Roman" w:hAnsi="Times New Roman"/>
          <w:szCs w:val="24"/>
        </w:rPr>
      </w:pPr>
    </w:p>
    <w:p w14:paraId="6646BA9E" w14:textId="77777777" w:rsidR="00C326C7" w:rsidRPr="002B2032" w:rsidRDefault="00C326C7" w:rsidP="00C326C7">
      <w:pPr>
        <w:pStyle w:val="Nadpis1"/>
        <w:rPr>
          <w:rFonts w:ascii="Times New Roman" w:hAnsi="Times New Roman"/>
          <w:szCs w:val="24"/>
        </w:rPr>
      </w:pPr>
    </w:p>
    <w:p w14:paraId="4525FE06" w14:textId="77777777" w:rsidR="0033395D" w:rsidRDefault="0033395D"/>
    <w:sectPr w:rsidR="0033395D" w:rsidSect="00C326C7">
      <w:pgSz w:w="11906" w:h="16838"/>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Formata">
    <w:altName w:val="Arial"/>
    <w:charset w:val="00"/>
    <w:family w:val="swiss"/>
    <w:pitch w:val="variable"/>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 w:name="Avinion">
    <w:altName w:val="Arial"/>
    <w:panose1 w:val="00000000000000000000"/>
    <w:charset w:val="00"/>
    <w:family w:val="swiss"/>
    <w:notTrueType/>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ascii="Times New Roman" w:eastAsia="Times New Roman" w:hAnsi="Times New Roman" w:cs="Times New Roman"/>
        <w:b/>
        <w:bCs/>
        <w:i w:val="0"/>
        <w:iCs/>
        <w:szCs w:val="20"/>
      </w:rPr>
    </w:lvl>
    <w:lvl w:ilvl="2">
      <w:start w:val="1"/>
      <w:numFmt w:val="none"/>
      <w:suff w:val="nothing"/>
      <w:lvlText w:val=""/>
      <w:lvlJc w:val="left"/>
      <w:pPr>
        <w:tabs>
          <w:tab w:val="num" w:pos="0"/>
        </w:tabs>
        <w:ind w:left="720" w:hanging="720"/>
      </w:pPr>
      <w:rPr>
        <w:rFonts w:ascii="Times New Roman" w:eastAsia="Times New Roman" w:hAnsi="Times New Roman" w:cs="Times New Roman"/>
        <w:szCs w:val="20"/>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7"/>
    <w:multiLevelType w:val="multilevel"/>
    <w:tmpl w:val="2884BC24"/>
    <w:name w:val="WW8Num7"/>
    <w:lvl w:ilvl="0">
      <w:start w:val="1"/>
      <w:numFmt w:val="decimal"/>
      <w:lvlText w:val="%1."/>
      <w:lvlJc w:val="left"/>
      <w:pPr>
        <w:tabs>
          <w:tab w:val="num" w:pos="720"/>
        </w:tabs>
        <w:ind w:left="720" w:hanging="360"/>
      </w:pPr>
      <w:rPr>
        <w:rFonts w:ascii="Times New Roman" w:hAnsi="Times New Roman" w:cs="Times New Roman"/>
        <w:b w:val="0"/>
        <w:bCs/>
        <w:szCs w:val="24"/>
        <w:lang w:val="cs-CZ"/>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2" w15:restartNumberingAfterBreak="0">
    <w:nsid w:val="00000009"/>
    <w:multiLevelType w:val="multilevel"/>
    <w:tmpl w:val="00000009"/>
    <w:name w:val="WW8Num10"/>
    <w:lvl w:ilvl="0">
      <w:start w:val="1"/>
      <w:numFmt w:val="decimal"/>
      <w:lvlText w:val="%1."/>
      <w:lvlJc w:val="left"/>
      <w:pPr>
        <w:tabs>
          <w:tab w:val="num" w:pos="720"/>
        </w:tabs>
        <w:ind w:left="720" w:hanging="360"/>
      </w:pPr>
      <w:rPr>
        <w:rFonts w:ascii="Times New Roman" w:hAnsi="Times New Roman" w:cs="Times New Roman"/>
        <w:bCs/>
        <w:lang w:val="cs-CZ"/>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11"/>
    <w:multiLevelType w:val="multilevel"/>
    <w:tmpl w:val="00000011"/>
    <w:name w:val="WW8Num18"/>
    <w:lvl w:ilvl="0">
      <w:start w:val="1"/>
      <w:numFmt w:val="decimal"/>
      <w:lvlText w:val="%1."/>
      <w:lvlJc w:val="left"/>
      <w:pPr>
        <w:tabs>
          <w:tab w:val="num" w:pos="720"/>
        </w:tabs>
        <w:ind w:left="720" w:hanging="360"/>
      </w:pPr>
      <w:rPr>
        <w:rFonts w:ascii="Times New Roman" w:hAnsi="Times New Roman" w:cs="Times New Roman"/>
        <w:color w:val="000000"/>
        <w:szCs w:val="24"/>
        <w:lang w:val="cs-CZ"/>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4" w15:restartNumberingAfterBreak="0">
    <w:nsid w:val="03283454"/>
    <w:multiLevelType w:val="hybridMultilevel"/>
    <w:tmpl w:val="ABAC5C80"/>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11F17E3"/>
    <w:multiLevelType w:val="hybridMultilevel"/>
    <w:tmpl w:val="F7FC3206"/>
    <w:lvl w:ilvl="0" w:tplc="81729942">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7603B39"/>
    <w:multiLevelType w:val="hybridMultilevel"/>
    <w:tmpl w:val="7AE294F8"/>
    <w:lvl w:ilvl="0" w:tplc="19EA6E86">
      <w:start w:val="1"/>
      <w:numFmt w:val="decimal"/>
      <w:lvlText w:val="%1."/>
      <w:lvlJc w:val="left"/>
      <w:pPr>
        <w:ind w:left="720" w:hanging="360"/>
      </w:pPr>
    </w:lvl>
    <w:lvl w:ilvl="1" w:tplc="79843404">
      <w:start w:val="1"/>
      <w:numFmt w:val="lowerLetter"/>
      <w:lvlText w:val="%2."/>
      <w:lvlJc w:val="left"/>
      <w:pPr>
        <w:ind w:left="1440" w:hanging="360"/>
      </w:pPr>
    </w:lvl>
    <w:lvl w:ilvl="2" w:tplc="CF7A0E24">
      <w:start w:val="1"/>
      <w:numFmt w:val="lowerRoman"/>
      <w:lvlText w:val="%3."/>
      <w:lvlJc w:val="right"/>
      <w:pPr>
        <w:ind w:left="2160" w:hanging="180"/>
      </w:pPr>
    </w:lvl>
    <w:lvl w:ilvl="3" w:tplc="F0104F28">
      <w:start w:val="1"/>
      <w:numFmt w:val="decimal"/>
      <w:lvlText w:val="%4."/>
      <w:lvlJc w:val="left"/>
      <w:pPr>
        <w:ind w:left="2880" w:hanging="360"/>
      </w:pPr>
    </w:lvl>
    <w:lvl w:ilvl="4" w:tplc="2AB249E4">
      <w:start w:val="1"/>
      <w:numFmt w:val="lowerLetter"/>
      <w:lvlText w:val="%5."/>
      <w:lvlJc w:val="left"/>
      <w:pPr>
        <w:ind w:left="3600" w:hanging="360"/>
      </w:pPr>
    </w:lvl>
    <w:lvl w:ilvl="5" w:tplc="FF8AE5BE">
      <w:start w:val="1"/>
      <w:numFmt w:val="lowerRoman"/>
      <w:lvlText w:val="%6."/>
      <w:lvlJc w:val="right"/>
      <w:pPr>
        <w:ind w:left="4320" w:hanging="180"/>
      </w:pPr>
    </w:lvl>
    <w:lvl w:ilvl="6" w:tplc="27066FC0">
      <w:start w:val="1"/>
      <w:numFmt w:val="decimal"/>
      <w:lvlText w:val="%7."/>
      <w:lvlJc w:val="left"/>
      <w:pPr>
        <w:ind w:left="5040" w:hanging="360"/>
      </w:pPr>
    </w:lvl>
    <w:lvl w:ilvl="7" w:tplc="B2365576">
      <w:start w:val="1"/>
      <w:numFmt w:val="lowerLetter"/>
      <w:lvlText w:val="%8."/>
      <w:lvlJc w:val="left"/>
      <w:pPr>
        <w:ind w:left="5760" w:hanging="360"/>
      </w:pPr>
    </w:lvl>
    <w:lvl w:ilvl="8" w:tplc="E63C086A">
      <w:start w:val="1"/>
      <w:numFmt w:val="lowerRoman"/>
      <w:lvlText w:val="%9."/>
      <w:lvlJc w:val="right"/>
      <w:pPr>
        <w:ind w:left="6480" w:hanging="180"/>
      </w:pPr>
    </w:lvl>
  </w:abstractNum>
  <w:abstractNum w:abstractNumId="7" w15:restartNumberingAfterBreak="0">
    <w:nsid w:val="2B7864CD"/>
    <w:multiLevelType w:val="hybridMultilevel"/>
    <w:tmpl w:val="17A2FB0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6AE3BC5"/>
    <w:multiLevelType w:val="hybridMultilevel"/>
    <w:tmpl w:val="BF6AF46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94D4AF3"/>
    <w:multiLevelType w:val="multilevel"/>
    <w:tmpl w:val="4AB2F72A"/>
    <w:lvl w:ilvl="0">
      <w:start w:val="1"/>
      <w:numFmt w:val="decimal"/>
      <w:lvlText w:val="%1."/>
      <w:lvlJc w:val="left"/>
      <w:pPr>
        <w:tabs>
          <w:tab w:val="num" w:pos="720"/>
        </w:tabs>
        <w:ind w:left="720" w:hanging="360"/>
      </w:pPr>
      <w:rPr>
        <w:rFonts w:ascii="Times New Roman" w:eastAsia="Times New Roman" w:hAnsi="Times New Roman" w:cs="Times New Roman"/>
        <w:bCs/>
        <w:color w:val="auto"/>
        <w:spacing w:val="-2"/>
        <w:szCs w:val="22"/>
        <w:lang w:val="cs-CZ" w:eastAsia="ar-SA" w:bidi="ar-SA"/>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10" w15:restartNumberingAfterBreak="0">
    <w:nsid w:val="6027130B"/>
    <w:multiLevelType w:val="hybridMultilevel"/>
    <w:tmpl w:val="B644DB34"/>
    <w:name w:val="WW8Num32"/>
    <w:lvl w:ilvl="0" w:tplc="165C1526">
      <w:start w:val="1"/>
      <w:numFmt w:val="decimal"/>
      <w:lvlText w:val="%1."/>
      <w:lvlJc w:val="left"/>
      <w:pPr>
        <w:ind w:left="720" w:hanging="360"/>
      </w:pPr>
      <w:rPr>
        <w:rFonts w:ascii="Times New Roman" w:hAnsi="Times New Roman"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C1F120C"/>
    <w:multiLevelType w:val="hybridMultilevel"/>
    <w:tmpl w:val="D390E3E6"/>
    <w:lvl w:ilvl="0" w:tplc="A5486CB0">
      <w:start w:val="1"/>
      <w:numFmt w:val="decimal"/>
      <w:lvlText w:val="%1."/>
      <w:lvlJc w:val="left"/>
      <w:pPr>
        <w:ind w:left="720" w:hanging="360"/>
      </w:pPr>
      <w:rPr>
        <w:rFonts w:hint="default"/>
        <w:b w:val="0"/>
        <w:bCs/>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9642958">
    <w:abstractNumId w:val="5"/>
  </w:num>
  <w:num w:numId="2" w16cid:durableId="1047025934">
    <w:abstractNumId w:val="0"/>
  </w:num>
  <w:num w:numId="3" w16cid:durableId="1308392211">
    <w:abstractNumId w:val="10"/>
  </w:num>
  <w:num w:numId="4" w16cid:durableId="1057512585">
    <w:abstractNumId w:val="11"/>
  </w:num>
  <w:num w:numId="5" w16cid:durableId="1694459867">
    <w:abstractNumId w:val="4"/>
  </w:num>
  <w:num w:numId="6" w16cid:durableId="116529970">
    <w:abstractNumId w:val="1"/>
  </w:num>
  <w:num w:numId="7" w16cid:durableId="1722747866">
    <w:abstractNumId w:val="3"/>
  </w:num>
  <w:num w:numId="8" w16cid:durableId="537820778">
    <w:abstractNumId w:val="8"/>
  </w:num>
  <w:num w:numId="9" w16cid:durableId="1074275941">
    <w:abstractNumId w:val="9"/>
  </w:num>
  <w:num w:numId="10" w16cid:durableId="1001392766">
    <w:abstractNumId w:val="2"/>
  </w:num>
  <w:num w:numId="11" w16cid:durableId="1337423362">
    <w:abstractNumId w:val="7"/>
  </w:num>
  <w:num w:numId="12" w16cid:durableId="612941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134"/>
    <w:rsid w:val="000A296E"/>
    <w:rsid w:val="000D4D31"/>
    <w:rsid w:val="000F2A7B"/>
    <w:rsid w:val="00102A3F"/>
    <w:rsid w:val="00140FBF"/>
    <w:rsid w:val="001B2AE0"/>
    <w:rsid w:val="001D610C"/>
    <w:rsid w:val="001D6AAA"/>
    <w:rsid w:val="001F1EB2"/>
    <w:rsid w:val="0025642A"/>
    <w:rsid w:val="00256C12"/>
    <w:rsid w:val="0028120A"/>
    <w:rsid w:val="002C708C"/>
    <w:rsid w:val="002D4F79"/>
    <w:rsid w:val="002F0DA6"/>
    <w:rsid w:val="0033395D"/>
    <w:rsid w:val="003568AA"/>
    <w:rsid w:val="003A0E20"/>
    <w:rsid w:val="003A257F"/>
    <w:rsid w:val="003C29B6"/>
    <w:rsid w:val="003C7F7A"/>
    <w:rsid w:val="004008D1"/>
    <w:rsid w:val="004373FB"/>
    <w:rsid w:val="00450128"/>
    <w:rsid w:val="004E0B96"/>
    <w:rsid w:val="004E284D"/>
    <w:rsid w:val="004F4987"/>
    <w:rsid w:val="0056311B"/>
    <w:rsid w:val="005809AC"/>
    <w:rsid w:val="005A216A"/>
    <w:rsid w:val="00612F0E"/>
    <w:rsid w:val="00635984"/>
    <w:rsid w:val="00645FD3"/>
    <w:rsid w:val="00657583"/>
    <w:rsid w:val="00680897"/>
    <w:rsid w:val="0068167F"/>
    <w:rsid w:val="006D10C5"/>
    <w:rsid w:val="007707D5"/>
    <w:rsid w:val="00780C99"/>
    <w:rsid w:val="007C02DB"/>
    <w:rsid w:val="008259A5"/>
    <w:rsid w:val="008409CC"/>
    <w:rsid w:val="0086253A"/>
    <w:rsid w:val="00892622"/>
    <w:rsid w:val="0089398E"/>
    <w:rsid w:val="008D7B0A"/>
    <w:rsid w:val="008E5134"/>
    <w:rsid w:val="009438DC"/>
    <w:rsid w:val="00980798"/>
    <w:rsid w:val="009808E2"/>
    <w:rsid w:val="00985B95"/>
    <w:rsid w:val="009960D9"/>
    <w:rsid w:val="009D0947"/>
    <w:rsid w:val="009F059D"/>
    <w:rsid w:val="00A17F7C"/>
    <w:rsid w:val="00A43EF4"/>
    <w:rsid w:val="00A72220"/>
    <w:rsid w:val="00A8199D"/>
    <w:rsid w:val="00A92560"/>
    <w:rsid w:val="00AB028A"/>
    <w:rsid w:val="00AB7D04"/>
    <w:rsid w:val="00B0154B"/>
    <w:rsid w:val="00B04F1C"/>
    <w:rsid w:val="00B674C1"/>
    <w:rsid w:val="00B84CFA"/>
    <w:rsid w:val="00B954E7"/>
    <w:rsid w:val="00BD491C"/>
    <w:rsid w:val="00C151EA"/>
    <w:rsid w:val="00C326C7"/>
    <w:rsid w:val="00C5649D"/>
    <w:rsid w:val="00C925DB"/>
    <w:rsid w:val="00D21CD8"/>
    <w:rsid w:val="00D44A23"/>
    <w:rsid w:val="00D762B0"/>
    <w:rsid w:val="00DA1897"/>
    <w:rsid w:val="00DF70B9"/>
    <w:rsid w:val="00E1077C"/>
    <w:rsid w:val="00E21175"/>
    <w:rsid w:val="00E3197D"/>
    <w:rsid w:val="00E4494C"/>
    <w:rsid w:val="00E76768"/>
    <w:rsid w:val="00E87E9B"/>
    <w:rsid w:val="00EC17EA"/>
    <w:rsid w:val="00EE512C"/>
    <w:rsid w:val="00F00F64"/>
    <w:rsid w:val="00F8522B"/>
    <w:rsid w:val="00FD1734"/>
    <w:rsid w:val="00FE2309"/>
    <w:rsid w:val="00FE7B68"/>
    <w:rsid w:val="00FE7C56"/>
    <w:rsid w:val="00FF6DE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C275D"/>
  <w15:chartTrackingRefBased/>
  <w15:docId w15:val="{D31D62B4-5BC6-4670-9405-D0FCE95E7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326C7"/>
    <w:pPr>
      <w:spacing w:after="0" w:line="240" w:lineRule="auto"/>
    </w:pPr>
    <w:rPr>
      <w:rFonts w:ascii="Formata" w:eastAsia="Times New Roman" w:hAnsi="Formata" w:cs="Times New Roman"/>
      <w:kern w:val="0"/>
      <w:sz w:val="24"/>
      <w:szCs w:val="20"/>
      <w:lang w:eastAsia="cs-CZ"/>
      <w14:ligatures w14:val="none"/>
    </w:rPr>
  </w:style>
  <w:style w:type="paragraph" w:styleId="Nadpis1">
    <w:name w:val="heading 1"/>
    <w:basedOn w:val="Normln"/>
    <w:next w:val="Normln"/>
    <w:link w:val="Nadpis1Char"/>
    <w:qFormat/>
    <w:rsid w:val="008E513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dpis2">
    <w:name w:val="heading 2"/>
    <w:basedOn w:val="Normln"/>
    <w:next w:val="Normln"/>
    <w:link w:val="Nadpis2Char"/>
    <w:semiHidden/>
    <w:unhideWhenUsed/>
    <w:qFormat/>
    <w:rsid w:val="008E513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dpis3">
    <w:name w:val="heading 3"/>
    <w:basedOn w:val="Normln"/>
    <w:next w:val="Normln"/>
    <w:link w:val="Nadpis3Char"/>
    <w:semiHidden/>
    <w:unhideWhenUsed/>
    <w:qFormat/>
    <w:rsid w:val="008E5134"/>
    <w:pPr>
      <w:keepNext/>
      <w:keepLines/>
      <w:spacing w:before="160" w:after="80"/>
      <w:outlineLvl w:val="2"/>
    </w:pPr>
    <w:rPr>
      <w:rFonts w:eastAsiaTheme="majorEastAsia" w:cstheme="majorBidi"/>
      <w:color w:val="2E74B5" w:themeColor="accent1" w:themeShade="BF"/>
      <w:sz w:val="28"/>
      <w:szCs w:val="28"/>
    </w:rPr>
  </w:style>
  <w:style w:type="paragraph" w:styleId="Nadpis4">
    <w:name w:val="heading 4"/>
    <w:basedOn w:val="Normln"/>
    <w:next w:val="Normln"/>
    <w:link w:val="Nadpis4Char"/>
    <w:uiPriority w:val="9"/>
    <w:semiHidden/>
    <w:unhideWhenUsed/>
    <w:qFormat/>
    <w:rsid w:val="008E5134"/>
    <w:pPr>
      <w:keepNext/>
      <w:keepLines/>
      <w:spacing w:before="80" w:after="40"/>
      <w:outlineLvl w:val="3"/>
    </w:pPr>
    <w:rPr>
      <w:rFonts w:eastAsiaTheme="majorEastAsia" w:cstheme="majorBidi"/>
      <w:i/>
      <w:iCs/>
      <w:color w:val="2E74B5" w:themeColor="accent1" w:themeShade="BF"/>
    </w:rPr>
  </w:style>
  <w:style w:type="paragraph" w:styleId="Nadpis5">
    <w:name w:val="heading 5"/>
    <w:basedOn w:val="Normln"/>
    <w:next w:val="Normln"/>
    <w:link w:val="Nadpis5Char"/>
    <w:uiPriority w:val="9"/>
    <w:semiHidden/>
    <w:unhideWhenUsed/>
    <w:qFormat/>
    <w:rsid w:val="008E5134"/>
    <w:pPr>
      <w:keepNext/>
      <w:keepLines/>
      <w:spacing w:before="80" w:after="40"/>
      <w:outlineLvl w:val="4"/>
    </w:pPr>
    <w:rPr>
      <w:rFonts w:eastAsiaTheme="majorEastAsia" w:cstheme="majorBidi"/>
      <w:color w:val="2E74B5" w:themeColor="accent1" w:themeShade="BF"/>
    </w:rPr>
  </w:style>
  <w:style w:type="paragraph" w:styleId="Nadpis6">
    <w:name w:val="heading 6"/>
    <w:basedOn w:val="Normln"/>
    <w:next w:val="Normln"/>
    <w:link w:val="Nadpis6Char"/>
    <w:uiPriority w:val="9"/>
    <w:semiHidden/>
    <w:unhideWhenUsed/>
    <w:qFormat/>
    <w:rsid w:val="008E5134"/>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8E5134"/>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8E5134"/>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8E5134"/>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E5134"/>
    <w:rPr>
      <w:rFonts w:asciiTheme="majorHAnsi" w:eastAsiaTheme="majorEastAsia" w:hAnsiTheme="majorHAnsi" w:cstheme="majorBidi"/>
      <w:color w:val="2E74B5" w:themeColor="accent1" w:themeShade="BF"/>
      <w:sz w:val="40"/>
      <w:szCs w:val="40"/>
    </w:rPr>
  </w:style>
  <w:style w:type="character" w:customStyle="1" w:styleId="Nadpis2Char">
    <w:name w:val="Nadpis 2 Char"/>
    <w:basedOn w:val="Standardnpsmoodstavce"/>
    <w:link w:val="Nadpis2"/>
    <w:semiHidden/>
    <w:rsid w:val="008E5134"/>
    <w:rPr>
      <w:rFonts w:asciiTheme="majorHAnsi" w:eastAsiaTheme="majorEastAsia" w:hAnsiTheme="majorHAnsi" w:cstheme="majorBidi"/>
      <w:color w:val="2E74B5" w:themeColor="accent1" w:themeShade="BF"/>
      <w:sz w:val="32"/>
      <w:szCs w:val="32"/>
    </w:rPr>
  </w:style>
  <w:style w:type="character" w:customStyle="1" w:styleId="Nadpis3Char">
    <w:name w:val="Nadpis 3 Char"/>
    <w:basedOn w:val="Standardnpsmoodstavce"/>
    <w:link w:val="Nadpis3"/>
    <w:semiHidden/>
    <w:rsid w:val="008E5134"/>
    <w:rPr>
      <w:rFonts w:eastAsiaTheme="majorEastAsia" w:cstheme="majorBidi"/>
      <w:color w:val="2E74B5" w:themeColor="accent1" w:themeShade="BF"/>
      <w:sz w:val="28"/>
      <w:szCs w:val="28"/>
    </w:rPr>
  </w:style>
  <w:style w:type="character" w:customStyle="1" w:styleId="Nadpis4Char">
    <w:name w:val="Nadpis 4 Char"/>
    <w:basedOn w:val="Standardnpsmoodstavce"/>
    <w:link w:val="Nadpis4"/>
    <w:uiPriority w:val="9"/>
    <w:semiHidden/>
    <w:rsid w:val="008E5134"/>
    <w:rPr>
      <w:rFonts w:eastAsiaTheme="majorEastAsia" w:cstheme="majorBidi"/>
      <w:i/>
      <w:iCs/>
      <w:color w:val="2E74B5" w:themeColor="accent1" w:themeShade="BF"/>
    </w:rPr>
  </w:style>
  <w:style w:type="character" w:customStyle="1" w:styleId="Nadpis5Char">
    <w:name w:val="Nadpis 5 Char"/>
    <w:basedOn w:val="Standardnpsmoodstavce"/>
    <w:link w:val="Nadpis5"/>
    <w:uiPriority w:val="9"/>
    <w:semiHidden/>
    <w:rsid w:val="008E5134"/>
    <w:rPr>
      <w:rFonts w:eastAsiaTheme="majorEastAsia" w:cstheme="majorBidi"/>
      <w:color w:val="2E74B5" w:themeColor="accent1" w:themeShade="BF"/>
    </w:rPr>
  </w:style>
  <w:style w:type="character" w:customStyle="1" w:styleId="Nadpis6Char">
    <w:name w:val="Nadpis 6 Char"/>
    <w:basedOn w:val="Standardnpsmoodstavce"/>
    <w:link w:val="Nadpis6"/>
    <w:uiPriority w:val="9"/>
    <w:semiHidden/>
    <w:rsid w:val="008E5134"/>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8E5134"/>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8E5134"/>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8E5134"/>
    <w:rPr>
      <w:rFonts w:eastAsiaTheme="majorEastAsia" w:cstheme="majorBidi"/>
      <w:color w:val="272727" w:themeColor="text1" w:themeTint="D8"/>
    </w:rPr>
  </w:style>
  <w:style w:type="paragraph" w:styleId="Nzev">
    <w:name w:val="Title"/>
    <w:basedOn w:val="Normln"/>
    <w:next w:val="Normln"/>
    <w:link w:val="NzevChar"/>
    <w:uiPriority w:val="10"/>
    <w:qFormat/>
    <w:rsid w:val="008E5134"/>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8E5134"/>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8E5134"/>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8E5134"/>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8E5134"/>
    <w:pPr>
      <w:spacing w:before="160"/>
      <w:jc w:val="center"/>
    </w:pPr>
    <w:rPr>
      <w:i/>
      <w:iCs/>
      <w:color w:val="404040" w:themeColor="text1" w:themeTint="BF"/>
    </w:rPr>
  </w:style>
  <w:style w:type="character" w:customStyle="1" w:styleId="CittChar">
    <w:name w:val="Citát Char"/>
    <w:basedOn w:val="Standardnpsmoodstavce"/>
    <w:link w:val="Citt"/>
    <w:uiPriority w:val="29"/>
    <w:rsid w:val="008E5134"/>
    <w:rPr>
      <w:i/>
      <w:iCs/>
      <w:color w:val="404040" w:themeColor="text1" w:themeTint="BF"/>
    </w:rPr>
  </w:style>
  <w:style w:type="paragraph" w:styleId="Odstavecseseznamem">
    <w:name w:val="List Paragraph"/>
    <w:basedOn w:val="Normln"/>
    <w:uiPriority w:val="34"/>
    <w:qFormat/>
    <w:rsid w:val="008E5134"/>
    <w:pPr>
      <w:ind w:left="720"/>
      <w:contextualSpacing/>
    </w:pPr>
  </w:style>
  <w:style w:type="character" w:styleId="Zdraznnintenzivn">
    <w:name w:val="Intense Emphasis"/>
    <w:basedOn w:val="Standardnpsmoodstavce"/>
    <w:uiPriority w:val="21"/>
    <w:qFormat/>
    <w:rsid w:val="008E5134"/>
    <w:rPr>
      <w:i/>
      <w:iCs/>
      <w:color w:val="2E74B5" w:themeColor="accent1" w:themeShade="BF"/>
    </w:rPr>
  </w:style>
  <w:style w:type="paragraph" w:styleId="Vrazncitt">
    <w:name w:val="Intense Quote"/>
    <w:basedOn w:val="Normln"/>
    <w:next w:val="Normln"/>
    <w:link w:val="VrazncittChar"/>
    <w:uiPriority w:val="30"/>
    <w:qFormat/>
    <w:rsid w:val="008E513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VrazncittChar">
    <w:name w:val="Výrazný citát Char"/>
    <w:basedOn w:val="Standardnpsmoodstavce"/>
    <w:link w:val="Vrazncitt"/>
    <w:uiPriority w:val="30"/>
    <w:rsid w:val="008E5134"/>
    <w:rPr>
      <w:i/>
      <w:iCs/>
      <w:color w:val="2E74B5" w:themeColor="accent1" w:themeShade="BF"/>
    </w:rPr>
  </w:style>
  <w:style w:type="character" w:styleId="Odkazintenzivn">
    <w:name w:val="Intense Reference"/>
    <w:basedOn w:val="Standardnpsmoodstavce"/>
    <w:uiPriority w:val="32"/>
    <w:qFormat/>
    <w:rsid w:val="008E5134"/>
    <w:rPr>
      <w:b/>
      <w:bCs/>
      <w:smallCaps/>
      <w:color w:val="2E74B5" w:themeColor="accent1" w:themeShade="BF"/>
      <w:spacing w:val="5"/>
    </w:rPr>
  </w:style>
  <w:style w:type="paragraph" w:styleId="Zkladntext">
    <w:name w:val="Body Text"/>
    <w:basedOn w:val="Normln"/>
    <w:link w:val="ZkladntextChar"/>
    <w:rsid w:val="00C326C7"/>
    <w:pPr>
      <w:jc w:val="both"/>
    </w:pPr>
  </w:style>
  <w:style w:type="character" w:customStyle="1" w:styleId="ZkladntextChar">
    <w:name w:val="Základní text Char"/>
    <w:basedOn w:val="Standardnpsmoodstavce"/>
    <w:link w:val="Zkladntext"/>
    <w:rsid w:val="00C326C7"/>
    <w:rPr>
      <w:rFonts w:ascii="Formata" w:eastAsia="Times New Roman" w:hAnsi="Formata" w:cs="Times New Roman"/>
      <w:kern w:val="0"/>
      <w:sz w:val="24"/>
      <w:szCs w:val="20"/>
      <w:lang w:eastAsia="cs-CZ"/>
      <w14:ligatures w14:val="none"/>
    </w:rPr>
  </w:style>
  <w:style w:type="character" w:styleId="Odkaznakoment">
    <w:name w:val="annotation reference"/>
    <w:basedOn w:val="Standardnpsmoodstavce"/>
    <w:uiPriority w:val="99"/>
    <w:rsid w:val="00C326C7"/>
    <w:rPr>
      <w:sz w:val="16"/>
      <w:szCs w:val="16"/>
    </w:rPr>
  </w:style>
  <w:style w:type="paragraph" w:styleId="Textkomente">
    <w:name w:val="annotation text"/>
    <w:basedOn w:val="Normln"/>
    <w:link w:val="TextkomenteChar"/>
    <w:uiPriority w:val="99"/>
    <w:rsid w:val="00C326C7"/>
    <w:rPr>
      <w:sz w:val="20"/>
    </w:rPr>
  </w:style>
  <w:style w:type="character" w:customStyle="1" w:styleId="TextkomenteChar">
    <w:name w:val="Text komentáře Char"/>
    <w:basedOn w:val="Standardnpsmoodstavce"/>
    <w:link w:val="Textkomente"/>
    <w:uiPriority w:val="99"/>
    <w:rsid w:val="00C326C7"/>
    <w:rPr>
      <w:rFonts w:ascii="Formata" w:eastAsia="Times New Roman" w:hAnsi="Formata" w:cs="Times New Roman"/>
      <w:kern w:val="0"/>
      <w:sz w:val="20"/>
      <w:szCs w:val="20"/>
      <w:lang w:eastAsia="cs-CZ"/>
      <w14:ligatures w14:val="none"/>
    </w:rPr>
  </w:style>
  <w:style w:type="paragraph" w:customStyle="1" w:styleId="Import6">
    <w:name w:val="Import 6"/>
    <w:rsid w:val="00C326C7"/>
    <w:pPr>
      <w:tabs>
        <w:tab w:val="left" w:pos="2520"/>
      </w:tabs>
      <w:suppressAutoHyphens/>
      <w:spacing w:after="0" w:line="100" w:lineRule="atLeast"/>
      <w:jc w:val="both"/>
    </w:pPr>
    <w:rPr>
      <w:rFonts w:ascii="Avinion" w:eastAsia="Times New Roman" w:hAnsi="Avinion" w:cs="Avinion"/>
      <w:kern w:val="1"/>
      <w:sz w:val="24"/>
      <w:szCs w:val="20"/>
      <w:lang w:val="en-US" w:eastAsia="hi-IN" w:bidi="hi-IN"/>
      <w14:ligatures w14:val="none"/>
    </w:rPr>
  </w:style>
  <w:style w:type="paragraph" w:customStyle="1" w:styleId="Zkladntext21">
    <w:name w:val="Základní text 21"/>
    <w:basedOn w:val="Normln"/>
    <w:rsid w:val="00C326C7"/>
    <w:pPr>
      <w:widowControl w:val="0"/>
      <w:suppressAutoHyphens/>
      <w:spacing w:line="100" w:lineRule="atLeast"/>
      <w:ind w:left="283" w:hanging="283"/>
    </w:pPr>
    <w:rPr>
      <w:rFonts w:ascii="Times New Roman" w:hAnsi="Times New Roman"/>
      <w:kern w:val="1"/>
      <w:lang w:eastAsia="hi-IN" w:bidi="hi-IN"/>
    </w:rPr>
  </w:style>
  <w:style w:type="paragraph" w:customStyle="1" w:styleId="Import1">
    <w:name w:val="Import 1"/>
    <w:rsid w:val="00C326C7"/>
    <w:pPr>
      <w:tabs>
        <w:tab w:val="left" w:pos="504"/>
        <w:tab w:val="left" w:pos="1368"/>
        <w:tab w:val="left" w:pos="2232"/>
        <w:tab w:val="left" w:pos="3096"/>
        <w:tab w:val="left" w:pos="3960"/>
        <w:tab w:val="left" w:pos="4824"/>
        <w:tab w:val="left" w:pos="5688"/>
        <w:tab w:val="left" w:pos="6552"/>
        <w:tab w:val="left" w:pos="7416"/>
        <w:tab w:val="left" w:pos="8280"/>
      </w:tabs>
      <w:suppressAutoHyphens/>
      <w:spacing w:after="0" w:line="100" w:lineRule="atLeast"/>
      <w:jc w:val="both"/>
    </w:pPr>
    <w:rPr>
      <w:rFonts w:ascii="Avinion" w:eastAsia="Times New Roman" w:hAnsi="Avinion" w:cs="Avinion"/>
      <w:kern w:val="1"/>
      <w:sz w:val="24"/>
      <w:szCs w:val="20"/>
      <w:lang w:val="en-US" w:eastAsia="hi-IN" w:bidi="hi-IN"/>
      <w14:ligatures w14:val="none"/>
    </w:rPr>
  </w:style>
  <w:style w:type="paragraph" w:customStyle="1" w:styleId="Odstavecseseznamem1">
    <w:name w:val="Odstavec se seznamem1"/>
    <w:basedOn w:val="Normln"/>
    <w:rsid w:val="00C326C7"/>
    <w:pPr>
      <w:suppressAutoHyphens/>
      <w:spacing w:line="100" w:lineRule="atLeast"/>
      <w:ind w:left="720"/>
    </w:pPr>
    <w:rPr>
      <w:rFonts w:ascii="Times New Roman" w:hAnsi="Times New Roman"/>
      <w:kern w:val="1"/>
      <w:szCs w:val="24"/>
      <w:lang w:eastAsia="hi-IN" w:bidi="hi-IN"/>
    </w:rPr>
  </w:style>
  <w:style w:type="paragraph" w:customStyle="1" w:styleId="Import4">
    <w:name w:val="Import 4"/>
    <w:rsid w:val="00C326C7"/>
    <w:pPr>
      <w:tabs>
        <w:tab w:val="left" w:pos="504"/>
        <w:tab w:val="left" w:pos="1368"/>
        <w:tab w:val="left" w:pos="2232"/>
        <w:tab w:val="left" w:pos="3096"/>
        <w:tab w:val="left" w:pos="3960"/>
        <w:tab w:val="left" w:pos="4824"/>
        <w:tab w:val="left" w:pos="5688"/>
        <w:tab w:val="left" w:pos="6552"/>
        <w:tab w:val="left" w:pos="7416"/>
        <w:tab w:val="left" w:pos="8280"/>
      </w:tabs>
      <w:suppressAutoHyphens/>
      <w:spacing w:after="0" w:line="100" w:lineRule="atLeast"/>
      <w:jc w:val="both"/>
    </w:pPr>
    <w:rPr>
      <w:rFonts w:ascii="Avinion" w:eastAsia="Times New Roman" w:hAnsi="Avinion" w:cs="Avinion"/>
      <w:kern w:val="1"/>
      <w:sz w:val="24"/>
      <w:szCs w:val="20"/>
      <w:lang w:val="en-US" w:eastAsia="hi-IN" w:bidi="hi-IN"/>
      <w14:ligatures w14:val="none"/>
    </w:rPr>
  </w:style>
  <w:style w:type="paragraph" w:customStyle="1" w:styleId="Odstavecseseznamem2">
    <w:name w:val="Odstavec se seznamem2"/>
    <w:basedOn w:val="Normln"/>
    <w:rsid w:val="00C326C7"/>
    <w:pPr>
      <w:suppressAutoHyphens/>
      <w:spacing w:line="100" w:lineRule="atLeast"/>
      <w:ind w:left="708"/>
    </w:pPr>
    <w:rPr>
      <w:rFonts w:ascii="Times New Roman" w:hAnsi="Times New Roman" w:cs="Mangal"/>
      <w:kern w:val="1"/>
      <w:szCs w:val="21"/>
      <w:lang w:eastAsia="hi-IN" w:bidi="hi-IN"/>
    </w:rPr>
  </w:style>
  <w:style w:type="paragraph" w:customStyle="1" w:styleId="Import12">
    <w:name w:val="Import 12"/>
    <w:rsid w:val="00C326C7"/>
    <w:pPr>
      <w:tabs>
        <w:tab w:val="left" w:pos="504"/>
        <w:tab w:val="left" w:pos="1368"/>
        <w:tab w:val="left" w:pos="2232"/>
        <w:tab w:val="left" w:pos="3096"/>
        <w:tab w:val="left" w:pos="3960"/>
        <w:tab w:val="left" w:pos="4824"/>
        <w:tab w:val="left" w:pos="5688"/>
        <w:tab w:val="left" w:pos="6552"/>
        <w:tab w:val="left" w:pos="7416"/>
        <w:tab w:val="left" w:pos="8280"/>
      </w:tabs>
      <w:suppressAutoHyphens/>
      <w:spacing w:after="0" w:line="100" w:lineRule="atLeast"/>
      <w:jc w:val="both"/>
    </w:pPr>
    <w:rPr>
      <w:rFonts w:ascii="Avinion" w:eastAsia="Times New Roman" w:hAnsi="Avinion" w:cs="Avinion"/>
      <w:kern w:val="1"/>
      <w:sz w:val="24"/>
      <w:szCs w:val="20"/>
      <w:lang w:val="en-US" w:eastAsia="hi-IN" w:bidi="hi-IN"/>
      <w14:ligatures w14:val="none"/>
    </w:rPr>
  </w:style>
  <w:style w:type="paragraph" w:customStyle="1" w:styleId="Import24">
    <w:name w:val="Import 24"/>
    <w:rsid w:val="00C326C7"/>
    <w:pPr>
      <w:tabs>
        <w:tab w:val="left" w:pos="504"/>
        <w:tab w:val="left" w:pos="1368"/>
        <w:tab w:val="left" w:pos="2232"/>
        <w:tab w:val="left" w:pos="3096"/>
        <w:tab w:val="left" w:pos="3960"/>
        <w:tab w:val="left" w:pos="4824"/>
        <w:tab w:val="left" w:pos="5688"/>
        <w:tab w:val="left" w:pos="6552"/>
        <w:tab w:val="left" w:pos="7416"/>
        <w:tab w:val="left" w:pos="8280"/>
      </w:tabs>
      <w:suppressAutoHyphens/>
      <w:spacing w:after="0" w:line="100" w:lineRule="atLeast"/>
      <w:jc w:val="both"/>
    </w:pPr>
    <w:rPr>
      <w:rFonts w:ascii="Avinion" w:eastAsia="Times New Roman" w:hAnsi="Avinion" w:cs="Avinion"/>
      <w:kern w:val="1"/>
      <w:sz w:val="24"/>
      <w:szCs w:val="20"/>
      <w:lang w:val="en-US" w:eastAsia="hi-IN" w:bidi="hi-IN"/>
      <w14:ligatures w14:val="none"/>
    </w:rPr>
  </w:style>
  <w:style w:type="paragraph" w:customStyle="1" w:styleId="Import38">
    <w:name w:val="Import 38"/>
    <w:rsid w:val="00C326C7"/>
    <w:pPr>
      <w:tabs>
        <w:tab w:val="left" w:pos="504"/>
        <w:tab w:val="left" w:pos="1368"/>
        <w:tab w:val="left" w:pos="2232"/>
        <w:tab w:val="left" w:pos="3096"/>
        <w:tab w:val="left" w:pos="3960"/>
        <w:tab w:val="left" w:pos="4824"/>
        <w:tab w:val="left" w:pos="5688"/>
        <w:tab w:val="left" w:pos="6552"/>
        <w:tab w:val="left" w:pos="7416"/>
        <w:tab w:val="left" w:pos="8280"/>
      </w:tabs>
      <w:suppressAutoHyphens/>
      <w:spacing w:after="0" w:line="100" w:lineRule="atLeast"/>
      <w:jc w:val="both"/>
    </w:pPr>
    <w:rPr>
      <w:rFonts w:ascii="Avinion" w:eastAsia="Times New Roman" w:hAnsi="Avinion" w:cs="Avinion"/>
      <w:kern w:val="1"/>
      <w:sz w:val="24"/>
      <w:szCs w:val="20"/>
      <w:lang w:val="en-US" w:eastAsia="hi-IN" w:bidi="hi-IN"/>
      <w14:ligatures w14:val="none"/>
    </w:rPr>
  </w:style>
  <w:style w:type="table" w:styleId="Mkatabulky">
    <w:name w:val="Table Grid"/>
    <w:basedOn w:val="Normlntabulka"/>
    <w:rsid w:val="00C326C7"/>
    <w:pPr>
      <w:spacing w:after="0" w:line="240" w:lineRule="auto"/>
    </w:pPr>
    <w:rPr>
      <w:rFonts w:ascii="Times New Roman" w:eastAsia="Times New Roman" w:hAnsi="Times New Roman" w:cs="Times New Roman"/>
      <w:kern w:val="0"/>
      <w:sz w:val="20"/>
      <w:szCs w:val="20"/>
      <w:lang w:eastAsia="cs-C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mport5">
    <w:name w:val="Import 5"/>
    <w:rsid w:val="00C326C7"/>
    <w:pPr>
      <w:tabs>
        <w:tab w:val="left" w:pos="504"/>
        <w:tab w:val="left" w:pos="1368"/>
        <w:tab w:val="left" w:pos="2232"/>
        <w:tab w:val="left" w:pos="3096"/>
        <w:tab w:val="left" w:pos="3960"/>
        <w:tab w:val="left" w:pos="4824"/>
        <w:tab w:val="left" w:pos="5688"/>
        <w:tab w:val="left" w:pos="6552"/>
        <w:tab w:val="left" w:pos="7416"/>
        <w:tab w:val="left" w:pos="8280"/>
      </w:tabs>
      <w:suppressAutoHyphens/>
      <w:spacing w:after="0" w:line="100" w:lineRule="atLeast"/>
      <w:jc w:val="both"/>
    </w:pPr>
    <w:rPr>
      <w:rFonts w:ascii="Avinion" w:eastAsia="Times New Roman" w:hAnsi="Avinion" w:cs="Avinion"/>
      <w:kern w:val="1"/>
      <w:sz w:val="24"/>
      <w:szCs w:val="20"/>
      <w:lang w:val="en-US" w:eastAsia="hi-IN" w:bidi="hi-IN"/>
      <w14:ligatures w14:val="none"/>
    </w:rPr>
  </w:style>
  <w:style w:type="paragraph" w:customStyle="1" w:styleId="adresa">
    <w:name w:val="adresa"/>
    <w:basedOn w:val="Normln"/>
    <w:rsid w:val="00C326C7"/>
    <w:pPr>
      <w:tabs>
        <w:tab w:val="left" w:pos="3402"/>
        <w:tab w:val="left" w:pos="6237"/>
      </w:tabs>
      <w:jc w:val="both"/>
    </w:pPr>
    <w:rPr>
      <w:rFonts w:ascii="Times New Roman" w:hAnsi="Times New Roman"/>
    </w:rPr>
  </w:style>
  <w:style w:type="paragraph" w:customStyle="1" w:styleId="Default">
    <w:name w:val="Default"/>
    <w:rsid w:val="00C326C7"/>
    <w:pPr>
      <w:autoSpaceDE w:val="0"/>
      <w:autoSpaceDN w:val="0"/>
      <w:adjustRightInd w:val="0"/>
      <w:spacing w:after="0" w:line="240" w:lineRule="auto"/>
    </w:pPr>
    <w:rPr>
      <w:rFonts w:ascii="Arial" w:hAnsi="Arial" w:cs="Arial"/>
      <w:color w:val="000000"/>
      <w:kern w:val="0"/>
      <w:sz w:val="24"/>
      <w:szCs w:val="24"/>
      <w14:ligatures w14:val="none"/>
    </w:rPr>
  </w:style>
  <w:style w:type="paragraph" w:styleId="Pedmtkomente">
    <w:name w:val="annotation subject"/>
    <w:basedOn w:val="Textkomente"/>
    <w:next w:val="Textkomente"/>
    <w:link w:val="PedmtkomenteChar"/>
    <w:uiPriority w:val="99"/>
    <w:semiHidden/>
    <w:unhideWhenUsed/>
    <w:rsid w:val="002F0DA6"/>
    <w:rPr>
      <w:b/>
      <w:bCs/>
    </w:rPr>
  </w:style>
  <w:style w:type="character" w:customStyle="1" w:styleId="PedmtkomenteChar">
    <w:name w:val="Předmět komentáře Char"/>
    <w:basedOn w:val="TextkomenteChar"/>
    <w:link w:val="Pedmtkomente"/>
    <w:uiPriority w:val="99"/>
    <w:semiHidden/>
    <w:rsid w:val="002F0DA6"/>
    <w:rPr>
      <w:rFonts w:ascii="Formata" w:eastAsia="Times New Roman" w:hAnsi="Formata" w:cs="Times New Roman"/>
      <w:b/>
      <w:bCs/>
      <w:kern w:val="0"/>
      <w:sz w:val="20"/>
      <w:szCs w:val="20"/>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815819">
      <w:bodyDiv w:val="1"/>
      <w:marLeft w:val="0"/>
      <w:marRight w:val="0"/>
      <w:marTop w:val="0"/>
      <w:marBottom w:val="0"/>
      <w:divBdr>
        <w:top w:val="none" w:sz="0" w:space="0" w:color="auto"/>
        <w:left w:val="none" w:sz="0" w:space="0" w:color="auto"/>
        <w:bottom w:val="none" w:sz="0" w:space="0" w:color="auto"/>
        <w:right w:val="none" w:sz="0" w:space="0" w:color="auto"/>
      </w:divBdr>
    </w:div>
    <w:div w:id="959264353">
      <w:bodyDiv w:val="1"/>
      <w:marLeft w:val="0"/>
      <w:marRight w:val="0"/>
      <w:marTop w:val="0"/>
      <w:marBottom w:val="0"/>
      <w:divBdr>
        <w:top w:val="none" w:sz="0" w:space="0" w:color="auto"/>
        <w:left w:val="none" w:sz="0" w:space="0" w:color="auto"/>
        <w:bottom w:val="none" w:sz="0" w:space="0" w:color="auto"/>
        <w:right w:val="none" w:sz="0" w:space="0" w:color="auto"/>
      </w:divBdr>
    </w:div>
    <w:div w:id="1774201695">
      <w:bodyDiv w:val="1"/>
      <w:marLeft w:val="0"/>
      <w:marRight w:val="0"/>
      <w:marTop w:val="0"/>
      <w:marBottom w:val="0"/>
      <w:divBdr>
        <w:top w:val="none" w:sz="0" w:space="0" w:color="auto"/>
        <w:left w:val="none" w:sz="0" w:space="0" w:color="auto"/>
        <w:bottom w:val="none" w:sz="0" w:space="0" w:color="auto"/>
        <w:right w:val="none" w:sz="0" w:space="0" w:color="auto"/>
      </w:divBdr>
    </w:div>
    <w:div w:id="1796630637">
      <w:bodyDiv w:val="1"/>
      <w:marLeft w:val="0"/>
      <w:marRight w:val="0"/>
      <w:marTop w:val="0"/>
      <w:marBottom w:val="0"/>
      <w:divBdr>
        <w:top w:val="none" w:sz="0" w:space="0" w:color="auto"/>
        <w:left w:val="none" w:sz="0" w:space="0" w:color="auto"/>
        <w:bottom w:val="none" w:sz="0" w:space="0" w:color="auto"/>
        <w:right w:val="none" w:sz="0" w:space="0" w:color="auto"/>
      </w:divBdr>
    </w:div>
    <w:div w:id="1886868429">
      <w:bodyDiv w:val="1"/>
      <w:marLeft w:val="0"/>
      <w:marRight w:val="0"/>
      <w:marTop w:val="0"/>
      <w:marBottom w:val="0"/>
      <w:divBdr>
        <w:top w:val="none" w:sz="0" w:space="0" w:color="auto"/>
        <w:left w:val="none" w:sz="0" w:space="0" w:color="auto"/>
        <w:bottom w:val="none" w:sz="0" w:space="0" w:color="auto"/>
        <w:right w:val="none" w:sz="0" w:space="0" w:color="auto"/>
      </w:divBdr>
    </w:div>
    <w:div w:id="1968119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1950</Words>
  <Characters>11505</Characters>
  <Application>Microsoft Office Word</Application>
  <DocSecurity>0</DocSecurity>
  <Lines>95</Lines>
  <Paragraphs>26</Paragraphs>
  <ScaleCrop>false</ScaleCrop>
  <HeadingPairs>
    <vt:vector size="4" baseType="variant">
      <vt:variant>
        <vt:lpstr>Název</vt:lpstr>
      </vt:variant>
      <vt:variant>
        <vt:i4>1</vt:i4>
      </vt:variant>
      <vt:variant>
        <vt:lpstr>Nadpisy</vt:lpstr>
      </vt:variant>
      <vt:variant>
        <vt:i4>8</vt:i4>
      </vt:variant>
    </vt:vector>
  </HeadingPairs>
  <TitlesOfParts>
    <vt:vector size="9" baseType="lpstr">
      <vt:lpstr/>
      <vt:lpstr>Kupní smlouva</vt:lpstr>
      <vt:lpstr>        Účel a předmět smlouvy</vt:lpstr>
      <vt:lpstr>    Článek IX.</vt:lpstr>
      <vt:lpstr>Ostatní ujednání</vt:lpstr>
      <vt:lpstr>    </vt:lpstr>
      <vt:lpstr>    Článek X.</vt:lpstr>
      <vt:lpstr>Závěrečná ustanovení</vt:lpstr>
      <vt:lpstr/>
    </vt:vector>
  </TitlesOfParts>
  <Company/>
  <LinksUpToDate>false</LinksUpToDate>
  <CharactersWithSpaces>13429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Bumbová Jana Mgr.</dc:creator>
  <cp:keywords/>
  <dc:description/>
  <cp:lastModifiedBy>Mutlová Marie Ing.</cp:lastModifiedBy>
  <cp:revision>35</cp:revision>
  <dcterms:created xsi:type="dcterms:W3CDTF">2025-03-24T09:57:00Z</dcterms:created>
  <dcterms:modified xsi:type="dcterms:W3CDTF">2025-04-25T08:28:00Z</dcterms:modified>
</cp:coreProperties>
</file>